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64981D" w14:textId="77777777" w:rsidR="00802FB2" w:rsidRPr="00CA331E" w:rsidRDefault="00DE58F8" w:rsidP="00802FB2">
      <w:pPr>
        <w:spacing w:after="0" w:line="240" w:lineRule="auto"/>
        <w:jc w:val="center"/>
        <w:rPr>
          <w:rFonts w:ascii="Times New Roman" w:hAnsi="Times New Roman" w:cs="Times New Roman"/>
          <w:b/>
          <w:bCs/>
          <w:color w:val="1188CC"/>
          <w:sz w:val="28"/>
          <w:szCs w:val="28"/>
        </w:rPr>
      </w:pPr>
      <w:r w:rsidRPr="00CA331E">
        <w:rPr>
          <w:rFonts w:ascii="Times New Roman" w:hAnsi="Times New Roman" w:cs="Times New Roman"/>
          <w:b/>
          <w:bCs/>
          <w:color w:val="1188CC"/>
          <w:sz w:val="28"/>
          <w:szCs w:val="28"/>
        </w:rPr>
        <w:t>Ikimokyklinis ir priešmokyklinis ugdymas nuotoliniu būdu.</w:t>
      </w:r>
    </w:p>
    <w:p w14:paraId="7D2C4EF2" w14:textId="78BC6577" w:rsidR="00DE58F8" w:rsidRPr="00CA331E" w:rsidRDefault="00DE58F8" w:rsidP="00802FB2">
      <w:pPr>
        <w:spacing w:after="0" w:line="240" w:lineRule="auto"/>
        <w:jc w:val="center"/>
        <w:rPr>
          <w:rFonts w:ascii="Times New Roman" w:hAnsi="Times New Roman" w:cs="Times New Roman"/>
          <w:b/>
          <w:bCs/>
          <w:color w:val="1188CC"/>
          <w:sz w:val="28"/>
          <w:szCs w:val="28"/>
        </w:rPr>
      </w:pPr>
      <w:r w:rsidRPr="00CA331E">
        <w:rPr>
          <w:rFonts w:ascii="Times New Roman" w:hAnsi="Times New Roman" w:cs="Times New Roman"/>
          <w:b/>
          <w:bCs/>
          <w:color w:val="1188CC"/>
          <w:sz w:val="28"/>
          <w:szCs w:val="28"/>
        </w:rPr>
        <w:t xml:space="preserve">Patarimai </w:t>
      </w:r>
      <w:r w:rsidR="0086524E" w:rsidRPr="00CA331E">
        <w:rPr>
          <w:rFonts w:ascii="Times New Roman" w:hAnsi="Times New Roman" w:cs="Times New Roman"/>
          <w:b/>
          <w:bCs/>
          <w:color w:val="1188CC"/>
          <w:sz w:val="28"/>
          <w:szCs w:val="28"/>
        </w:rPr>
        <w:t xml:space="preserve">įstaigų vadovams, </w:t>
      </w:r>
      <w:r w:rsidRPr="00CA331E">
        <w:rPr>
          <w:rFonts w:ascii="Times New Roman" w:hAnsi="Times New Roman" w:cs="Times New Roman"/>
          <w:b/>
          <w:bCs/>
          <w:color w:val="1188CC"/>
          <w:sz w:val="28"/>
          <w:szCs w:val="28"/>
        </w:rPr>
        <w:t>mokytojams ir tėvams</w:t>
      </w:r>
    </w:p>
    <w:p w14:paraId="27DDA5E2" w14:textId="77777777" w:rsidR="00802FB2" w:rsidRPr="00CA331E" w:rsidRDefault="00802FB2" w:rsidP="00802FB2">
      <w:pPr>
        <w:spacing w:after="0" w:line="240" w:lineRule="auto"/>
        <w:jc w:val="center"/>
        <w:rPr>
          <w:rFonts w:ascii="Times New Roman" w:hAnsi="Times New Roman" w:cs="Times New Roman"/>
          <w:b/>
          <w:bCs/>
          <w:color w:val="1188CC"/>
          <w:sz w:val="28"/>
          <w:szCs w:val="28"/>
        </w:rPr>
      </w:pPr>
    </w:p>
    <w:p w14:paraId="5C858ADB" w14:textId="66A7D815" w:rsidR="00DC64B5" w:rsidRDefault="0044309A" w:rsidP="00802FB2">
      <w:pPr>
        <w:spacing w:after="0" w:line="240" w:lineRule="auto"/>
        <w:jc w:val="both"/>
        <w:rPr>
          <w:rFonts w:ascii="Times New Roman" w:eastAsia="Times New Roman" w:hAnsi="Times New Roman" w:cs="Times New Roman"/>
          <w:color w:val="444444"/>
          <w:sz w:val="24"/>
          <w:szCs w:val="24"/>
          <w:lang w:eastAsia="lt-LT"/>
        </w:rPr>
      </w:pPr>
      <w:r w:rsidRPr="0044309A">
        <w:rPr>
          <w:rFonts w:ascii="Times New Roman" w:eastAsia="Times New Roman" w:hAnsi="Times New Roman" w:cs="Times New Roman"/>
          <w:color w:val="444444"/>
          <w:sz w:val="24"/>
          <w:szCs w:val="24"/>
          <w:lang w:eastAsia="lt-LT"/>
        </w:rPr>
        <w:t xml:space="preserve">Pasaulinė sveikatos organizacija (PSO) </w:t>
      </w:r>
      <w:r w:rsidRPr="0044309A">
        <w:rPr>
          <w:rFonts w:ascii="Times New Roman" w:eastAsia="Times New Roman" w:hAnsi="Times New Roman" w:cs="Times New Roman"/>
          <w:color w:val="212121"/>
          <w:sz w:val="24"/>
          <w:szCs w:val="24"/>
          <w:lang w:eastAsia="lt-LT"/>
        </w:rPr>
        <w:t>2020-ųjų kovą paskelbė</w:t>
      </w:r>
      <w:r w:rsidRPr="0044309A">
        <w:rPr>
          <w:rFonts w:ascii="Times New Roman" w:eastAsia="Times New Roman" w:hAnsi="Times New Roman" w:cs="Times New Roman"/>
          <w:color w:val="444444"/>
          <w:sz w:val="24"/>
          <w:szCs w:val="24"/>
          <w:lang w:eastAsia="lt-LT"/>
        </w:rPr>
        <w:t xml:space="preserve"> pasaulinę </w:t>
      </w:r>
      <w:r w:rsidRPr="0044309A">
        <w:rPr>
          <w:rFonts w:ascii="Times New Roman" w:eastAsia="Times New Roman" w:hAnsi="Times New Roman" w:cs="Times New Roman"/>
          <w:color w:val="212121"/>
          <w:sz w:val="24"/>
          <w:szCs w:val="24"/>
          <w:lang w:eastAsia="lt-LT"/>
        </w:rPr>
        <w:t xml:space="preserve">COVID-19 </w:t>
      </w:r>
      <w:r w:rsidRPr="0044309A">
        <w:rPr>
          <w:rFonts w:ascii="Times New Roman" w:eastAsia="Times New Roman" w:hAnsi="Times New Roman" w:cs="Times New Roman"/>
          <w:color w:val="444444"/>
          <w:sz w:val="24"/>
          <w:szCs w:val="24"/>
          <w:lang w:eastAsia="lt-LT"/>
        </w:rPr>
        <w:t>pandemiją. Lietuvoje paskelbus karantiną dėl koronoviruso ir sustabdžius ugdymo procesą darželiuose, ŠMSM rekomenduoja šiuo laikotarpiu ugdymo procesą organizuoti namuose.</w:t>
      </w:r>
    </w:p>
    <w:p w14:paraId="12B53EF1" w14:textId="77777777" w:rsidR="00505995" w:rsidRDefault="00505995" w:rsidP="00802FB2">
      <w:pPr>
        <w:spacing w:after="0" w:line="240" w:lineRule="auto"/>
        <w:jc w:val="both"/>
        <w:rPr>
          <w:rFonts w:ascii="Times New Roman" w:eastAsia="Times New Roman" w:hAnsi="Times New Roman" w:cs="Times New Roman"/>
          <w:color w:val="444444"/>
          <w:sz w:val="24"/>
          <w:szCs w:val="24"/>
          <w:lang w:eastAsia="lt-LT"/>
        </w:rPr>
      </w:pPr>
    </w:p>
    <w:p w14:paraId="5019907E" w14:textId="6EAE3355" w:rsidR="005A6DB7" w:rsidRDefault="005A6DB7" w:rsidP="00802FB2">
      <w:pPr>
        <w:spacing w:after="0" w:line="240" w:lineRule="auto"/>
        <w:jc w:val="both"/>
        <w:rPr>
          <w:rFonts w:ascii="Times New Roman" w:eastAsia="Times New Roman" w:hAnsi="Times New Roman" w:cs="Times New Roman"/>
          <w:color w:val="444444"/>
          <w:sz w:val="24"/>
          <w:szCs w:val="24"/>
          <w:lang w:eastAsia="lt-LT"/>
        </w:rPr>
      </w:pPr>
      <w:r>
        <w:rPr>
          <w:rFonts w:ascii="Times New Roman" w:eastAsia="Times New Roman" w:hAnsi="Times New Roman" w:cs="Times New Roman"/>
          <w:color w:val="444444"/>
          <w:sz w:val="24"/>
          <w:szCs w:val="24"/>
          <w:lang w:eastAsia="lt-LT"/>
        </w:rPr>
        <w:t>Ši</w:t>
      </w:r>
      <w:r w:rsidR="00870B2C">
        <w:rPr>
          <w:rFonts w:ascii="Times New Roman" w:eastAsia="Times New Roman" w:hAnsi="Times New Roman" w:cs="Times New Roman"/>
          <w:color w:val="444444"/>
          <w:sz w:val="24"/>
          <w:szCs w:val="24"/>
          <w:lang w:eastAsia="lt-LT"/>
        </w:rPr>
        <w:t>uo</w:t>
      </w:r>
      <w:r>
        <w:rPr>
          <w:rFonts w:ascii="Times New Roman" w:eastAsia="Times New Roman" w:hAnsi="Times New Roman" w:cs="Times New Roman"/>
          <w:color w:val="444444"/>
          <w:sz w:val="24"/>
          <w:szCs w:val="24"/>
          <w:lang w:eastAsia="lt-LT"/>
        </w:rPr>
        <w:t xml:space="preserve">s </w:t>
      </w:r>
      <w:r w:rsidR="00A11AFE">
        <w:rPr>
          <w:rFonts w:ascii="Times New Roman" w:eastAsia="Times New Roman" w:hAnsi="Times New Roman" w:cs="Times New Roman"/>
          <w:color w:val="444444"/>
          <w:sz w:val="24"/>
          <w:szCs w:val="24"/>
          <w:lang w:eastAsia="lt-LT"/>
        </w:rPr>
        <w:t>patarimus</w:t>
      </w:r>
      <w:r>
        <w:rPr>
          <w:rFonts w:ascii="Times New Roman" w:eastAsia="Times New Roman" w:hAnsi="Times New Roman" w:cs="Times New Roman"/>
          <w:color w:val="444444"/>
          <w:sz w:val="24"/>
          <w:szCs w:val="24"/>
          <w:lang w:eastAsia="lt-LT"/>
        </w:rPr>
        <w:t xml:space="preserve"> parengėme, remdamiesi ilgamete sėkminga metodikos „Gera pradžia“ diegimo praktika, mūsų partnerių kitose šalyse naujai įgyta patirtimi, aktyvių Lietuvos pedagogų ir organizacijų patarimais. Dabartinę situaciją galime vertinti kaip labai rimtą iššūkį, bet tuo pat metu ir kaip didžiulę galimybę </w:t>
      </w:r>
      <w:r w:rsidR="00A11AFE">
        <w:rPr>
          <w:rFonts w:ascii="Times New Roman" w:eastAsia="Times New Roman" w:hAnsi="Times New Roman" w:cs="Times New Roman"/>
          <w:color w:val="444444"/>
          <w:sz w:val="24"/>
          <w:szCs w:val="24"/>
          <w:lang w:eastAsia="lt-LT"/>
        </w:rPr>
        <w:t xml:space="preserve">kiekvienoje įstaigoje suburti besimokančią bendruomenę, sudaryti galimybes pedagogams ženkliai patobulinti turimas kompetencijas IT srityje, </w:t>
      </w:r>
      <w:r w:rsidR="00593438">
        <w:rPr>
          <w:rFonts w:ascii="Times New Roman" w:eastAsia="Times New Roman" w:hAnsi="Times New Roman" w:cs="Times New Roman"/>
          <w:color w:val="444444"/>
          <w:sz w:val="24"/>
          <w:szCs w:val="24"/>
          <w:lang w:eastAsia="lt-LT"/>
        </w:rPr>
        <w:t>užmegzti tvarius ryšius su ugdytinių šeimomis ir</w:t>
      </w:r>
      <w:r w:rsidR="008E2155">
        <w:rPr>
          <w:rFonts w:ascii="Times New Roman" w:eastAsia="Times New Roman" w:hAnsi="Times New Roman" w:cs="Times New Roman"/>
          <w:color w:val="444444"/>
          <w:sz w:val="24"/>
          <w:szCs w:val="24"/>
          <w:lang w:eastAsia="lt-LT"/>
        </w:rPr>
        <w:t xml:space="preserve"> įtraukti juos į ugdymo procesą. </w:t>
      </w:r>
    </w:p>
    <w:p w14:paraId="2BF42B5B" w14:textId="5130160D" w:rsidR="000F0BF3" w:rsidRDefault="000F0BF3" w:rsidP="00802FB2">
      <w:pPr>
        <w:spacing w:after="0" w:line="240" w:lineRule="auto"/>
        <w:jc w:val="both"/>
        <w:rPr>
          <w:rFonts w:ascii="Times New Roman" w:eastAsia="Times New Roman" w:hAnsi="Times New Roman" w:cs="Times New Roman"/>
          <w:color w:val="444444"/>
          <w:sz w:val="24"/>
          <w:szCs w:val="24"/>
          <w:lang w:eastAsia="lt-LT"/>
        </w:rPr>
      </w:pPr>
    </w:p>
    <w:p w14:paraId="569D66A7" w14:textId="5EB31A87" w:rsidR="000F0BF3" w:rsidRPr="000F0BF3" w:rsidRDefault="000F0BF3" w:rsidP="000F0BF3">
      <w:pPr>
        <w:spacing w:after="0" w:line="240" w:lineRule="auto"/>
        <w:jc w:val="both"/>
        <w:rPr>
          <w:rFonts w:ascii="Times New Roman" w:eastAsia="Times New Roman" w:hAnsi="Times New Roman" w:cs="Times New Roman"/>
          <w:color w:val="444444"/>
          <w:sz w:val="24"/>
          <w:szCs w:val="24"/>
          <w:lang w:eastAsia="lt-LT"/>
        </w:rPr>
      </w:pPr>
      <w:r w:rsidRPr="000F0BF3">
        <w:rPr>
          <w:rFonts w:ascii="Times New Roman" w:eastAsia="Times New Roman" w:hAnsi="Times New Roman" w:cs="Times New Roman"/>
          <w:color w:val="444444"/>
          <w:sz w:val="24"/>
          <w:szCs w:val="24"/>
          <w:lang w:eastAsia="lt-LT"/>
        </w:rPr>
        <w:t>Atvirumas kaitai, inovacijoms padeda organizacijai augti</w:t>
      </w:r>
      <w:r>
        <w:rPr>
          <w:rFonts w:ascii="Times New Roman" w:eastAsia="Times New Roman" w:hAnsi="Times New Roman" w:cs="Times New Roman"/>
          <w:color w:val="444444"/>
          <w:sz w:val="24"/>
          <w:szCs w:val="24"/>
          <w:lang w:eastAsia="lt-LT"/>
        </w:rPr>
        <w:t xml:space="preserve"> ir tobulėti</w:t>
      </w:r>
      <w:r w:rsidRPr="000F0BF3">
        <w:rPr>
          <w:rFonts w:ascii="Times New Roman" w:eastAsia="Times New Roman" w:hAnsi="Times New Roman" w:cs="Times New Roman"/>
          <w:color w:val="444444"/>
          <w:sz w:val="24"/>
          <w:szCs w:val="24"/>
          <w:lang w:eastAsia="lt-LT"/>
        </w:rPr>
        <w:t>.</w:t>
      </w:r>
      <w:r>
        <w:rPr>
          <w:rFonts w:ascii="Times New Roman" w:eastAsia="Times New Roman" w:hAnsi="Times New Roman" w:cs="Times New Roman"/>
          <w:color w:val="444444"/>
          <w:sz w:val="24"/>
          <w:szCs w:val="24"/>
          <w:lang w:eastAsia="lt-LT"/>
        </w:rPr>
        <w:t xml:space="preserve"> </w:t>
      </w:r>
      <w:r w:rsidRPr="000F0BF3">
        <w:rPr>
          <w:rFonts w:ascii="Times New Roman" w:eastAsia="Times New Roman" w:hAnsi="Times New Roman" w:cs="Times New Roman"/>
          <w:color w:val="444444"/>
          <w:sz w:val="24"/>
          <w:szCs w:val="24"/>
          <w:lang w:eastAsia="lt-LT"/>
        </w:rPr>
        <w:t xml:space="preserve">Tam, kad pokyčių inicijavimas teiktų teigiamą rezultatą, labai svarbu, kad kaitos procese dalyvautų kiekvienas. O kad tai įvyktų labai svarbu, kad kaitos procesas būtų priimamas ne kaip papildomas įsipareigojimas, tačiau tai turi būti suvokiama kaip procesas, kurio metu keičiasi mąstysena, elgsena, kas sąlygoja kitokį požiūrį į veiklos kokybę bei jos siekimą (Hopkins ir kt., 1998; Marzano ir kt., 2011). </w:t>
      </w:r>
    </w:p>
    <w:p w14:paraId="7D3C6630" w14:textId="23A5EEA0" w:rsidR="000F0BF3" w:rsidRPr="000F0BF3" w:rsidRDefault="000F0BF3" w:rsidP="000F0BF3">
      <w:pPr>
        <w:spacing w:after="0" w:line="240" w:lineRule="auto"/>
        <w:jc w:val="both"/>
        <w:rPr>
          <w:rFonts w:ascii="Times New Roman" w:eastAsia="Times New Roman" w:hAnsi="Times New Roman" w:cs="Times New Roman"/>
          <w:color w:val="444444"/>
          <w:sz w:val="24"/>
          <w:szCs w:val="24"/>
          <w:lang w:eastAsia="lt-LT"/>
        </w:rPr>
      </w:pPr>
      <w:r w:rsidRPr="000F0BF3">
        <w:rPr>
          <w:rFonts w:ascii="Times New Roman" w:eastAsia="Times New Roman" w:hAnsi="Times New Roman" w:cs="Times New Roman"/>
          <w:color w:val="444444"/>
          <w:sz w:val="24"/>
          <w:szCs w:val="24"/>
          <w:lang w:eastAsia="lt-LT"/>
        </w:rPr>
        <w:t xml:space="preserve"> </w:t>
      </w:r>
    </w:p>
    <w:p w14:paraId="173B3279" w14:textId="7E09BA51" w:rsidR="00CE58D0" w:rsidRPr="00CA331E" w:rsidRDefault="00CE58D0" w:rsidP="00CE58D0">
      <w:pPr>
        <w:spacing w:after="0" w:line="240" w:lineRule="auto"/>
        <w:rPr>
          <w:rFonts w:ascii="Times New Roman" w:hAnsi="Times New Roman" w:cs="Times New Roman"/>
          <w:b/>
          <w:bCs/>
          <w:color w:val="1188CC"/>
          <w:sz w:val="28"/>
          <w:szCs w:val="28"/>
        </w:rPr>
      </w:pPr>
      <w:r w:rsidRPr="00CA331E">
        <w:rPr>
          <w:rFonts w:ascii="Times New Roman" w:hAnsi="Times New Roman" w:cs="Times New Roman"/>
          <w:b/>
          <w:bCs/>
          <w:color w:val="1188CC"/>
          <w:sz w:val="28"/>
          <w:szCs w:val="28"/>
        </w:rPr>
        <w:t>Patarimai ikimokyklinio ugdymo įstaigų vadovams</w:t>
      </w:r>
    </w:p>
    <w:p w14:paraId="77078472" w14:textId="77777777" w:rsidR="00CE58D0" w:rsidRPr="0044309A" w:rsidRDefault="00CE58D0" w:rsidP="00CE58D0">
      <w:pPr>
        <w:spacing w:after="0" w:line="240" w:lineRule="auto"/>
        <w:rPr>
          <w:rFonts w:ascii="Times New Roman" w:eastAsia="Times New Roman" w:hAnsi="Times New Roman" w:cs="Times New Roman"/>
          <w:color w:val="444444"/>
          <w:sz w:val="24"/>
          <w:szCs w:val="24"/>
          <w:lang w:eastAsia="lt-LT"/>
        </w:rPr>
      </w:pPr>
    </w:p>
    <w:p w14:paraId="40CD1A24" w14:textId="41C229A2" w:rsidR="00167F4C" w:rsidRDefault="00167F4C" w:rsidP="00802FB2">
      <w:pPr>
        <w:spacing w:after="0" w:line="240" w:lineRule="auto"/>
        <w:jc w:val="both"/>
        <w:rPr>
          <w:rFonts w:ascii="Times New Roman" w:eastAsia="Times New Roman" w:hAnsi="Times New Roman" w:cs="Times New Roman"/>
          <w:color w:val="212121"/>
          <w:sz w:val="24"/>
          <w:szCs w:val="24"/>
          <w:lang w:eastAsia="lt-LT"/>
        </w:rPr>
      </w:pPr>
      <w:r w:rsidRPr="000C7EE1">
        <w:rPr>
          <w:rFonts w:ascii="Times New Roman" w:eastAsia="Times New Roman" w:hAnsi="Times New Roman" w:cs="Times New Roman"/>
          <w:color w:val="212121"/>
          <w:sz w:val="24"/>
          <w:szCs w:val="24"/>
          <w:lang w:eastAsia="lt-LT"/>
        </w:rPr>
        <w:t xml:space="preserve">Kurkite besimokančią </w:t>
      </w:r>
      <w:r w:rsidR="00CA2BC8" w:rsidRPr="000C7EE1">
        <w:rPr>
          <w:rFonts w:ascii="Times New Roman" w:eastAsia="Times New Roman" w:hAnsi="Times New Roman" w:cs="Times New Roman"/>
          <w:color w:val="212121"/>
          <w:sz w:val="24"/>
          <w:szCs w:val="24"/>
          <w:lang w:eastAsia="lt-LT"/>
        </w:rPr>
        <w:t>bendruomenę</w:t>
      </w:r>
      <w:r w:rsidR="00F96A3C" w:rsidRPr="000C7EE1">
        <w:rPr>
          <w:rFonts w:ascii="Times New Roman" w:eastAsia="Times New Roman" w:hAnsi="Times New Roman" w:cs="Times New Roman"/>
          <w:color w:val="212121"/>
          <w:sz w:val="24"/>
          <w:szCs w:val="24"/>
          <w:lang w:eastAsia="lt-LT"/>
        </w:rPr>
        <w:t>.</w:t>
      </w:r>
      <w:r w:rsidR="000C7EE1">
        <w:rPr>
          <w:rFonts w:ascii="Times New Roman" w:eastAsia="Times New Roman" w:hAnsi="Times New Roman" w:cs="Times New Roman"/>
          <w:color w:val="212121"/>
          <w:sz w:val="24"/>
          <w:szCs w:val="24"/>
          <w:lang w:eastAsia="lt-LT"/>
        </w:rPr>
        <w:t xml:space="preserve"> </w:t>
      </w:r>
      <w:r w:rsidR="00AD0FD0" w:rsidRPr="00AD0FD0">
        <w:rPr>
          <w:rFonts w:ascii="Times New Roman" w:eastAsia="Times New Roman" w:hAnsi="Times New Roman" w:cs="Times New Roman"/>
          <w:color w:val="212121"/>
          <w:sz w:val="24"/>
          <w:szCs w:val="24"/>
          <w:lang w:eastAsia="lt-LT"/>
        </w:rPr>
        <w:t>Atsigręžimas į mokytoją ir jo lyderystės potencialo priėmimas gali būti puikiu šuoliu kokybiškesnės organizacijos veiklos li</w:t>
      </w:r>
      <w:r w:rsidR="00AD0FD0">
        <w:rPr>
          <w:rFonts w:ascii="Times New Roman" w:eastAsia="Times New Roman" w:hAnsi="Times New Roman" w:cs="Times New Roman"/>
          <w:color w:val="212121"/>
          <w:sz w:val="24"/>
          <w:szCs w:val="24"/>
          <w:lang w:eastAsia="lt-LT"/>
        </w:rPr>
        <w:t>nk</w:t>
      </w:r>
      <w:r w:rsidR="00AD0FD0" w:rsidRPr="00AD0FD0">
        <w:rPr>
          <w:rFonts w:ascii="Times New Roman" w:eastAsia="Times New Roman" w:hAnsi="Times New Roman" w:cs="Times New Roman"/>
          <w:color w:val="212121"/>
          <w:sz w:val="24"/>
          <w:szCs w:val="24"/>
          <w:lang w:eastAsia="lt-LT"/>
        </w:rPr>
        <w:t>.</w:t>
      </w:r>
      <w:r w:rsidR="00AD0FD0">
        <w:rPr>
          <w:rFonts w:ascii="Times New Roman" w:eastAsia="Times New Roman" w:hAnsi="Times New Roman" w:cs="Times New Roman"/>
          <w:color w:val="212121"/>
          <w:sz w:val="24"/>
          <w:szCs w:val="24"/>
          <w:lang w:eastAsia="lt-LT"/>
        </w:rPr>
        <w:t xml:space="preserve"> </w:t>
      </w:r>
    </w:p>
    <w:p w14:paraId="0969CDFD" w14:textId="77777777" w:rsidR="00CA2BC8" w:rsidRDefault="00CA2BC8" w:rsidP="00804002">
      <w:pPr>
        <w:spacing w:after="0" w:line="240" w:lineRule="auto"/>
        <w:jc w:val="both"/>
        <w:rPr>
          <w:rFonts w:ascii="Times New Roman" w:eastAsia="Times New Roman" w:hAnsi="Times New Roman" w:cs="Times New Roman"/>
          <w:color w:val="212121"/>
          <w:sz w:val="24"/>
          <w:szCs w:val="24"/>
          <w:lang w:eastAsia="lt-LT"/>
        </w:rPr>
      </w:pPr>
    </w:p>
    <w:p w14:paraId="781BB399" w14:textId="2B117140" w:rsidR="00872382" w:rsidRDefault="00AD0FD0" w:rsidP="00802FB2">
      <w:pPr>
        <w:spacing w:after="0" w:line="240" w:lineRule="auto"/>
        <w:jc w:val="both"/>
        <w:rPr>
          <w:rFonts w:ascii="Times New Roman" w:eastAsia="Times New Roman" w:hAnsi="Times New Roman" w:cs="Times New Roman"/>
          <w:color w:val="212121"/>
          <w:sz w:val="24"/>
          <w:szCs w:val="24"/>
          <w:lang w:eastAsia="lt-LT"/>
        </w:rPr>
      </w:pPr>
      <w:r>
        <w:rPr>
          <w:rFonts w:ascii="Times New Roman" w:eastAsia="Times New Roman" w:hAnsi="Times New Roman" w:cs="Times New Roman"/>
          <w:color w:val="212121"/>
          <w:sz w:val="24"/>
          <w:szCs w:val="24"/>
          <w:lang w:eastAsia="lt-LT"/>
        </w:rPr>
        <w:t>S</w:t>
      </w:r>
      <w:r w:rsidRPr="00AD0FD0">
        <w:rPr>
          <w:rFonts w:ascii="Times New Roman" w:eastAsia="Times New Roman" w:hAnsi="Times New Roman" w:cs="Times New Roman"/>
          <w:color w:val="212121"/>
          <w:sz w:val="24"/>
          <w:szCs w:val="24"/>
          <w:lang w:eastAsia="lt-LT"/>
        </w:rPr>
        <w:t>udar</w:t>
      </w:r>
      <w:r>
        <w:rPr>
          <w:rFonts w:ascii="Times New Roman" w:eastAsia="Times New Roman" w:hAnsi="Times New Roman" w:cs="Times New Roman"/>
          <w:color w:val="212121"/>
          <w:sz w:val="24"/>
          <w:szCs w:val="24"/>
          <w:lang w:eastAsia="lt-LT"/>
        </w:rPr>
        <w:t>ykite</w:t>
      </w:r>
      <w:r w:rsidRPr="00AD0FD0">
        <w:rPr>
          <w:rFonts w:ascii="Times New Roman" w:eastAsia="Times New Roman" w:hAnsi="Times New Roman" w:cs="Times New Roman"/>
          <w:color w:val="212121"/>
          <w:sz w:val="24"/>
          <w:szCs w:val="24"/>
          <w:lang w:eastAsia="lt-LT"/>
        </w:rPr>
        <w:t xml:space="preserve"> sprendimų priėmimo grup</w:t>
      </w:r>
      <w:r>
        <w:rPr>
          <w:rFonts w:ascii="Times New Roman" w:eastAsia="Times New Roman" w:hAnsi="Times New Roman" w:cs="Times New Roman"/>
          <w:color w:val="212121"/>
          <w:sz w:val="24"/>
          <w:szCs w:val="24"/>
          <w:lang w:eastAsia="lt-LT"/>
        </w:rPr>
        <w:t>e</w:t>
      </w:r>
      <w:r w:rsidRPr="00AD0FD0">
        <w:rPr>
          <w:rFonts w:ascii="Times New Roman" w:eastAsia="Times New Roman" w:hAnsi="Times New Roman" w:cs="Times New Roman"/>
          <w:color w:val="212121"/>
          <w:sz w:val="24"/>
          <w:szCs w:val="24"/>
          <w:lang w:eastAsia="lt-LT"/>
        </w:rPr>
        <w:t>s</w:t>
      </w:r>
      <w:r>
        <w:rPr>
          <w:rFonts w:ascii="Times New Roman" w:eastAsia="Times New Roman" w:hAnsi="Times New Roman" w:cs="Times New Roman"/>
          <w:color w:val="212121"/>
          <w:sz w:val="24"/>
          <w:szCs w:val="24"/>
          <w:lang w:eastAsia="lt-LT"/>
        </w:rPr>
        <w:t xml:space="preserve"> -</w:t>
      </w:r>
      <w:r w:rsidRPr="00AD0FD0">
        <w:rPr>
          <w:rFonts w:ascii="Times New Roman" w:eastAsia="Times New Roman" w:hAnsi="Times New Roman" w:cs="Times New Roman"/>
          <w:color w:val="212121"/>
          <w:sz w:val="24"/>
          <w:szCs w:val="24"/>
          <w:lang w:eastAsia="lt-LT"/>
        </w:rPr>
        <w:t xml:space="preserve"> </w:t>
      </w:r>
      <w:r>
        <w:rPr>
          <w:rFonts w:ascii="Times New Roman" w:eastAsia="Times New Roman" w:hAnsi="Times New Roman" w:cs="Times New Roman"/>
          <w:color w:val="212121"/>
          <w:sz w:val="24"/>
          <w:szCs w:val="24"/>
          <w:lang w:eastAsia="lt-LT"/>
        </w:rPr>
        <w:t>s</w:t>
      </w:r>
      <w:r w:rsidR="00872382">
        <w:rPr>
          <w:rFonts w:ascii="Times New Roman" w:eastAsia="Times New Roman" w:hAnsi="Times New Roman" w:cs="Times New Roman"/>
          <w:color w:val="212121"/>
          <w:sz w:val="24"/>
          <w:szCs w:val="24"/>
          <w:lang w:eastAsia="lt-LT"/>
        </w:rPr>
        <w:t xml:space="preserve">usitarkite su </w:t>
      </w:r>
      <w:r w:rsidR="00C410B1">
        <w:rPr>
          <w:rFonts w:ascii="Times New Roman" w:eastAsia="Times New Roman" w:hAnsi="Times New Roman" w:cs="Times New Roman"/>
          <w:color w:val="212121"/>
          <w:sz w:val="24"/>
          <w:szCs w:val="24"/>
          <w:lang w:eastAsia="lt-LT"/>
        </w:rPr>
        <w:t xml:space="preserve">mokytojais </w:t>
      </w:r>
      <w:r w:rsidR="00872382">
        <w:rPr>
          <w:rFonts w:ascii="Times New Roman" w:eastAsia="Times New Roman" w:hAnsi="Times New Roman" w:cs="Times New Roman"/>
          <w:color w:val="212121"/>
          <w:sz w:val="24"/>
          <w:szCs w:val="24"/>
          <w:lang w:eastAsia="lt-LT"/>
        </w:rPr>
        <w:t>kaip pasiskirsty</w:t>
      </w:r>
      <w:r w:rsidR="005C4AAC">
        <w:rPr>
          <w:rFonts w:ascii="Times New Roman" w:eastAsia="Times New Roman" w:hAnsi="Times New Roman" w:cs="Times New Roman"/>
          <w:color w:val="212121"/>
          <w:sz w:val="24"/>
          <w:szCs w:val="24"/>
          <w:lang w:eastAsia="lt-LT"/>
        </w:rPr>
        <w:t>s</w:t>
      </w:r>
      <w:r w:rsidR="00872382">
        <w:rPr>
          <w:rFonts w:ascii="Times New Roman" w:eastAsia="Times New Roman" w:hAnsi="Times New Roman" w:cs="Times New Roman"/>
          <w:color w:val="212121"/>
          <w:sz w:val="24"/>
          <w:szCs w:val="24"/>
          <w:lang w:eastAsia="lt-LT"/>
        </w:rPr>
        <w:t>i</w:t>
      </w:r>
      <w:r w:rsidR="005C4AAC">
        <w:rPr>
          <w:rFonts w:ascii="Times New Roman" w:eastAsia="Times New Roman" w:hAnsi="Times New Roman" w:cs="Times New Roman"/>
          <w:color w:val="212121"/>
          <w:sz w:val="24"/>
          <w:szCs w:val="24"/>
          <w:lang w:eastAsia="lt-LT"/>
        </w:rPr>
        <w:t>te</w:t>
      </w:r>
      <w:r w:rsidR="00872382">
        <w:rPr>
          <w:rFonts w:ascii="Times New Roman" w:eastAsia="Times New Roman" w:hAnsi="Times New Roman" w:cs="Times New Roman"/>
          <w:color w:val="212121"/>
          <w:sz w:val="24"/>
          <w:szCs w:val="24"/>
          <w:lang w:eastAsia="lt-LT"/>
        </w:rPr>
        <w:t xml:space="preserve"> </w:t>
      </w:r>
      <w:r w:rsidR="00F96A3C">
        <w:rPr>
          <w:rFonts w:ascii="Times New Roman" w:eastAsia="Times New Roman" w:hAnsi="Times New Roman" w:cs="Times New Roman"/>
          <w:color w:val="212121"/>
          <w:sz w:val="24"/>
          <w:szCs w:val="24"/>
          <w:lang w:eastAsia="lt-LT"/>
        </w:rPr>
        <w:t>d</w:t>
      </w:r>
      <w:r w:rsidR="00C410B1">
        <w:rPr>
          <w:rFonts w:ascii="Times New Roman" w:eastAsia="Times New Roman" w:hAnsi="Times New Roman" w:cs="Times New Roman"/>
          <w:color w:val="212121"/>
          <w:sz w:val="24"/>
          <w:szCs w:val="24"/>
          <w:lang w:eastAsia="lt-LT"/>
        </w:rPr>
        <w:t>arb</w:t>
      </w:r>
      <w:r w:rsidR="00F96A3C">
        <w:rPr>
          <w:rFonts w:ascii="Times New Roman" w:eastAsia="Times New Roman" w:hAnsi="Times New Roman" w:cs="Times New Roman"/>
          <w:color w:val="212121"/>
          <w:sz w:val="24"/>
          <w:szCs w:val="24"/>
          <w:lang w:eastAsia="lt-LT"/>
        </w:rPr>
        <w:t>ais, ką</w:t>
      </w:r>
      <w:r w:rsidR="00C410B1">
        <w:rPr>
          <w:rFonts w:ascii="Times New Roman" w:eastAsia="Times New Roman" w:hAnsi="Times New Roman" w:cs="Times New Roman"/>
          <w:color w:val="212121"/>
          <w:sz w:val="24"/>
          <w:szCs w:val="24"/>
          <w:lang w:eastAsia="lt-LT"/>
        </w:rPr>
        <w:t xml:space="preserve"> galėtų atlikti atskiri mokytojai </w:t>
      </w:r>
      <w:r w:rsidR="00F96A3C">
        <w:rPr>
          <w:rFonts w:ascii="Times New Roman" w:eastAsia="Times New Roman" w:hAnsi="Times New Roman" w:cs="Times New Roman"/>
          <w:color w:val="212121"/>
          <w:sz w:val="24"/>
          <w:szCs w:val="24"/>
          <w:lang w:eastAsia="lt-LT"/>
        </w:rPr>
        <w:t xml:space="preserve">ar jų </w:t>
      </w:r>
      <w:r>
        <w:rPr>
          <w:rFonts w:ascii="Times New Roman" w:eastAsia="Times New Roman" w:hAnsi="Times New Roman" w:cs="Times New Roman"/>
          <w:color w:val="212121"/>
          <w:sz w:val="24"/>
          <w:szCs w:val="24"/>
          <w:lang w:eastAsia="lt-LT"/>
        </w:rPr>
        <w:t>k</w:t>
      </w:r>
      <w:r w:rsidR="005C4AAC">
        <w:rPr>
          <w:rFonts w:ascii="Times New Roman" w:eastAsia="Times New Roman" w:hAnsi="Times New Roman" w:cs="Times New Roman"/>
          <w:color w:val="212121"/>
          <w:sz w:val="24"/>
          <w:szCs w:val="24"/>
          <w:lang w:eastAsia="lt-LT"/>
        </w:rPr>
        <w:t>omandos</w:t>
      </w:r>
      <w:r w:rsidR="00F96A3C">
        <w:rPr>
          <w:rFonts w:ascii="Times New Roman" w:eastAsia="Times New Roman" w:hAnsi="Times New Roman" w:cs="Times New Roman"/>
          <w:color w:val="212121"/>
          <w:sz w:val="24"/>
          <w:szCs w:val="24"/>
          <w:lang w:eastAsia="lt-LT"/>
        </w:rPr>
        <w:t xml:space="preserve"> </w:t>
      </w:r>
      <w:r w:rsidR="00872382">
        <w:rPr>
          <w:rFonts w:ascii="Times New Roman" w:eastAsia="Times New Roman" w:hAnsi="Times New Roman" w:cs="Times New Roman"/>
          <w:color w:val="212121"/>
          <w:sz w:val="24"/>
          <w:szCs w:val="24"/>
          <w:lang w:eastAsia="lt-LT"/>
        </w:rPr>
        <w:t xml:space="preserve">pagal turimas kompetencijas ir </w:t>
      </w:r>
      <w:r w:rsidR="00C410B1">
        <w:rPr>
          <w:rFonts w:ascii="Times New Roman" w:eastAsia="Times New Roman" w:hAnsi="Times New Roman" w:cs="Times New Roman"/>
          <w:color w:val="212121"/>
          <w:sz w:val="24"/>
          <w:szCs w:val="24"/>
          <w:lang w:eastAsia="lt-LT"/>
        </w:rPr>
        <w:t xml:space="preserve">pomėgius (pvz. </w:t>
      </w:r>
      <w:r w:rsidR="00F96A3C">
        <w:rPr>
          <w:rFonts w:ascii="Times New Roman" w:eastAsia="Times New Roman" w:hAnsi="Times New Roman" w:cs="Times New Roman"/>
          <w:color w:val="212121"/>
          <w:sz w:val="24"/>
          <w:szCs w:val="24"/>
          <w:lang w:eastAsia="lt-LT"/>
        </w:rPr>
        <w:t>konsultuoti kolegas IT klausimais; kaupti ir sisteminti pagal vaikų amži</w:t>
      </w:r>
      <w:r w:rsidR="005C4AAC">
        <w:rPr>
          <w:rFonts w:ascii="Times New Roman" w:eastAsia="Times New Roman" w:hAnsi="Times New Roman" w:cs="Times New Roman"/>
          <w:color w:val="212121"/>
          <w:sz w:val="24"/>
          <w:szCs w:val="24"/>
          <w:lang w:eastAsia="lt-LT"/>
        </w:rPr>
        <w:t>aus tarpsnius</w:t>
      </w:r>
      <w:r w:rsidR="00F96A3C">
        <w:rPr>
          <w:rFonts w:ascii="Times New Roman" w:eastAsia="Times New Roman" w:hAnsi="Times New Roman" w:cs="Times New Roman"/>
          <w:color w:val="212121"/>
          <w:sz w:val="24"/>
          <w:szCs w:val="24"/>
          <w:lang w:eastAsia="lt-LT"/>
        </w:rPr>
        <w:t xml:space="preserve"> naudingos informacijos elektroninę biblioteką; kurti ir redaguoti bendrą įstaigos informaciją ir informaciją tėvams; </w:t>
      </w:r>
      <w:r w:rsidR="00E820B9">
        <w:rPr>
          <w:rFonts w:ascii="Times New Roman" w:eastAsia="Times New Roman" w:hAnsi="Times New Roman" w:cs="Times New Roman"/>
          <w:color w:val="212121"/>
          <w:sz w:val="24"/>
          <w:szCs w:val="24"/>
          <w:lang w:eastAsia="lt-LT"/>
        </w:rPr>
        <w:t xml:space="preserve">konsultuoti ugdymo turinio planavimo klausimais; konsultuoti vaikų pasiekimų vertinimo klausimais; konsultuoti bendradarbiavimo su šeimomis klausimais </w:t>
      </w:r>
      <w:r w:rsidR="005C4AAC">
        <w:rPr>
          <w:rFonts w:ascii="Times New Roman" w:eastAsia="Times New Roman" w:hAnsi="Times New Roman" w:cs="Times New Roman"/>
          <w:color w:val="212121"/>
          <w:sz w:val="24"/>
          <w:szCs w:val="24"/>
          <w:lang w:eastAsia="lt-LT"/>
        </w:rPr>
        <w:t>ir kt.)</w:t>
      </w:r>
      <w:r w:rsidR="00C410B1">
        <w:rPr>
          <w:rFonts w:ascii="Times New Roman" w:eastAsia="Times New Roman" w:hAnsi="Times New Roman" w:cs="Times New Roman"/>
          <w:color w:val="212121"/>
          <w:sz w:val="24"/>
          <w:szCs w:val="24"/>
          <w:lang w:eastAsia="lt-LT"/>
        </w:rPr>
        <w:t>.</w:t>
      </w:r>
      <w:r w:rsidR="00E820B9">
        <w:rPr>
          <w:rFonts w:ascii="Times New Roman" w:eastAsia="Times New Roman" w:hAnsi="Times New Roman" w:cs="Times New Roman"/>
          <w:color w:val="212121"/>
          <w:sz w:val="24"/>
          <w:szCs w:val="24"/>
          <w:lang w:eastAsia="lt-LT"/>
        </w:rPr>
        <w:t xml:space="preserve"> Pradėkite nuo kelių </w:t>
      </w:r>
      <w:r>
        <w:rPr>
          <w:rFonts w:ascii="Times New Roman" w:eastAsia="Times New Roman" w:hAnsi="Times New Roman" w:cs="Times New Roman"/>
          <w:color w:val="212121"/>
          <w:sz w:val="24"/>
          <w:szCs w:val="24"/>
          <w:lang w:eastAsia="lt-LT"/>
        </w:rPr>
        <w:t>grupių</w:t>
      </w:r>
      <w:r w:rsidR="00E820B9">
        <w:rPr>
          <w:rFonts w:ascii="Times New Roman" w:eastAsia="Times New Roman" w:hAnsi="Times New Roman" w:cs="Times New Roman"/>
          <w:color w:val="212121"/>
          <w:sz w:val="24"/>
          <w:szCs w:val="24"/>
          <w:lang w:eastAsia="lt-LT"/>
        </w:rPr>
        <w:t xml:space="preserve"> suformavimo, darbų eigoje paaiškės kokiais dar klausimais </w:t>
      </w:r>
      <w:r w:rsidR="001C0840">
        <w:rPr>
          <w:rFonts w:ascii="Times New Roman" w:eastAsia="Times New Roman" w:hAnsi="Times New Roman" w:cs="Times New Roman"/>
          <w:color w:val="212121"/>
          <w:sz w:val="24"/>
          <w:szCs w:val="24"/>
          <w:lang w:eastAsia="lt-LT"/>
        </w:rPr>
        <w:t xml:space="preserve">reikia </w:t>
      </w:r>
      <w:r w:rsidR="00167F4C">
        <w:rPr>
          <w:rFonts w:ascii="Times New Roman" w:eastAsia="Times New Roman" w:hAnsi="Times New Roman" w:cs="Times New Roman"/>
          <w:color w:val="212121"/>
          <w:sz w:val="24"/>
          <w:szCs w:val="24"/>
          <w:lang w:eastAsia="lt-LT"/>
        </w:rPr>
        <w:t xml:space="preserve">jūsų ir kitų mokytojų </w:t>
      </w:r>
      <w:r w:rsidR="001C0840">
        <w:rPr>
          <w:rFonts w:ascii="Times New Roman" w:eastAsia="Times New Roman" w:hAnsi="Times New Roman" w:cs="Times New Roman"/>
          <w:color w:val="212121"/>
          <w:sz w:val="24"/>
          <w:szCs w:val="24"/>
          <w:lang w:eastAsia="lt-LT"/>
        </w:rPr>
        <w:t>bendro sutarimo</w:t>
      </w:r>
      <w:r w:rsidR="00167F4C">
        <w:rPr>
          <w:rFonts w:ascii="Times New Roman" w:eastAsia="Times New Roman" w:hAnsi="Times New Roman" w:cs="Times New Roman"/>
          <w:color w:val="212121"/>
          <w:sz w:val="24"/>
          <w:szCs w:val="24"/>
          <w:lang w:eastAsia="lt-LT"/>
        </w:rPr>
        <w:t>, kokios pagalbos reikia atskiriems mokytojams ar tėvams</w:t>
      </w:r>
      <w:r w:rsidR="001C0840">
        <w:rPr>
          <w:rFonts w:ascii="Times New Roman" w:eastAsia="Times New Roman" w:hAnsi="Times New Roman" w:cs="Times New Roman"/>
          <w:color w:val="212121"/>
          <w:sz w:val="24"/>
          <w:szCs w:val="24"/>
          <w:lang w:eastAsia="lt-LT"/>
        </w:rPr>
        <w:t>.</w:t>
      </w:r>
      <w:r w:rsidR="00A049AC">
        <w:rPr>
          <w:rFonts w:ascii="Times New Roman" w:eastAsia="Times New Roman" w:hAnsi="Times New Roman" w:cs="Times New Roman"/>
          <w:color w:val="212121"/>
          <w:sz w:val="24"/>
          <w:szCs w:val="24"/>
          <w:lang w:eastAsia="lt-LT"/>
        </w:rPr>
        <w:t xml:space="preserve"> Pakvieskite tėvus – savanorius dalyvauti kai kurių grupių veikloje.</w:t>
      </w:r>
    </w:p>
    <w:p w14:paraId="7A687329" w14:textId="77777777" w:rsidR="00CA2BC8" w:rsidRDefault="00CA2BC8" w:rsidP="00CA2BC8">
      <w:pPr>
        <w:spacing w:after="0" w:line="240" w:lineRule="auto"/>
        <w:rPr>
          <w:rFonts w:ascii="Times New Roman" w:eastAsia="Times New Roman" w:hAnsi="Times New Roman" w:cs="Times New Roman"/>
          <w:color w:val="212121"/>
          <w:sz w:val="24"/>
          <w:szCs w:val="24"/>
          <w:lang w:eastAsia="lt-LT"/>
        </w:rPr>
      </w:pPr>
    </w:p>
    <w:p w14:paraId="46A4DC7B" w14:textId="2DFDBDD5" w:rsidR="00CA2BC8" w:rsidRPr="00CA2BC8" w:rsidRDefault="00CA2BC8" w:rsidP="00276C65">
      <w:pPr>
        <w:spacing w:after="0" w:line="240" w:lineRule="auto"/>
        <w:jc w:val="both"/>
        <w:rPr>
          <w:rFonts w:ascii="Times New Roman" w:eastAsia="Times New Roman" w:hAnsi="Times New Roman" w:cs="Times New Roman"/>
          <w:color w:val="212121"/>
          <w:sz w:val="24"/>
          <w:szCs w:val="24"/>
          <w:lang w:eastAsia="lt-LT"/>
        </w:rPr>
      </w:pPr>
      <w:r w:rsidRPr="00CA2BC8">
        <w:rPr>
          <w:rFonts w:ascii="Times New Roman" w:eastAsia="Times New Roman" w:hAnsi="Times New Roman" w:cs="Times New Roman"/>
          <w:color w:val="212121"/>
          <w:sz w:val="24"/>
          <w:szCs w:val="24"/>
          <w:lang w:eastAsia="lt-LT"/>
        </w:rPr>
        <w:t>Skatinkite mokyklos bendruomenę reflektuoti: apmąstyti bei aptarti savo veiklą, pasimokyti iš patirties ir pagrįstai planuoti profesinį tobulėjimą.</w:t>
      </w:r>
    </w:p>
    <w:p w14:paraId="5B53CF94" w14:textId="6D1E7F97" w:rsidR="00AD0FD0" w:rsidRPr="00AD0FD0" w:rsidRDefault="00AD0FD0" w:rsidP="00276C65">
      <w:pPr>
        <w:spacing w:after="0" w:line="240" w:lineRule="auto"/>
        <w:jc w:val="both"/>
        <w:rPr>
          <w:rFonts w:ascii="Times New Roman" w:eastAsia="Times New Roman" w:hAnsi="Times New Roman" w:cs="Times New Roman"/>
          <w:color w:val="212121"/>
          <w:sz w:val="24"/>
          <w:szCs w:val="24"/>
          <w:lang w:eastAsia="lt-LT"/>
        </w:rPr>
      </w:pPr>
    </w:p>
    <w:p w14:paraId="2A8D266E" w14:textId="121F6C6F" w:rsidR="00AB727C" w:rsidRDefault="00802FB2" w:rsidP="00243F64">
      <w:pPr>
        <w:spacing w:after="0" w:line="240" w:lineRule="auto"/>
        <w:jc w:val="both"/>
        <w:rPr>
          <w:rFonts w:ascii="Times New Roman" w:eastAsia="Times New Roman" w:hAnsi="Times New Roman" w:cs="Times New Roman"/>
          <w:color w:val="212121"/>
          <w:sz w:val="24"/>
          <w:szCs w:val="24"/>
          <w:lang w:eastAsia="lt-LT"/>
        </w:rPr>
      </w:pPr>
      <w:r w:rsidRPr="00243F64">
        <w:rPr>
          <w:rFonts w:ascii="Times New Roman" w:eastAsia="Times New Roman" w:hAnsi="Times New Roman" w:cs="Times New Roman"/>
          <w:color w:val="212121"/>
          <w:sz w:val="24"/>
          <w:szCs w:val="24"/>
          <w:lang w:eastAsia="lt-LT"/>
        </w:rPr>
        <w:t>Užtikrinkite kokybišką komunikaciją</w:t>
      </w:r>
      <w:r w:rsidR="00243F64">
        <w:rPr>
          <w:rFonts w:ascii="Times New Roman" w:eastAsia="Times New Roman" w:hAnsi="Times New Roman" w:cs="Times New Roman"/>
          <w:color w:val="212121"/>
          <w:sz w:val="24"/>
          <w:szCs w:val="24"/>
          <w:lang w:eastAsia="lt-LT"/>
        </w:rPr>
        <w:t xml:space="preserve">. </w:t>
      </w:r>
      <w:r w:rsidR="00060013" w:rsidRPr="00AB727C">
        <w:rPr>
          <w:rFonts w:ascii="Times New Roman" w:eastAsia="Times New Roman" w:hAnsi="Times New Roman" w:cs="Times New Roman"/>
          <w:sz w:val="24"/>
          <w:szCs w:val="24"/>
          <w:lang w:eastAsia="lt-LT"/>
        </w:rPr>
        <w:t>Išsiaiškinkite</w:t>
      </w:r>
      <w:r w:rsidR="00872382" w:rsidRPr="00AB727C">
        <w:rPr>
          <w:rFonts w:ascii="Times New Roman" w:eastAsia="Times New Roman" w:hAnsi="Times New Roman" w:cs="Times New Roman"/>
          <w:sz w:val="24"/>
          <w:szCs w:val="24"/>
          <w:lang w:eastAsia="lt-LT"/>
        </w:rPr>
        <w:t xml:space="preserve"> kokios yra mo</w:t>
      </w:r>
      <w:r w:rsidR="00060013" w:rsidRPr="00AB727C">
        <w:rPr>
          <w:rFonts w:ascii="Times New Roman" w:eastAsia="Times New Roman" w:hAnsi="Times New Roman" w:cs="Times New Roman"/>
          <w:sz w:val="24"/>
          <w:szCs w:val="24"/>
          <w:lang w:eastAsia="lt-LT"/>
        </w:rPr>
        <w:t xml:space="preserve">kytojų ir vaikų šeimų </w:t>
      </w:r>
      <w:r w:rsidR="00872382" w:rsidRPr="00AB727C">
        <w:rPr>
          <w:rFonts w:ascii="Times New Roman" w:eastAsia="Times New Roman" w:hAnsi="Times New Roman" w:cs="Times New Roman"/>
          <w:sz w:val="24"/>
          <w:szCs w:val="24"/>
          <w:lang w:eastAsia="lt-LT"/>
        </w:rPr>
        <w:t xml:space="preserve">galimybės </w:t>
      </w:r>
      <w:r w:rsidR="00060013" w:rsidRPr="00AB727C">
        <w:rPr>
          <w:rFonts w:ascii="Times New Roman" w:eastAsia="Times New Roman" w:hAnsi="Times New Roman" w:cs="Times New Roman"/>
          <w:sz w:val="24"/>
          <w:szCs w:val="24"/>
          <w:lang w:eastAsia="lt-LT"/>
        </w:rPr>
        <w:t xml:space="preserve">bendrauti </w:t>
      </w:r>
      <w:r w:rsidR="00872382" w:rsidRPr="00AB727C">
        <w:rPr>
          <w:rFonts w:ascii="Times New Roman" w:eastAsia="Times New Roman" w:hAnsi="Times New Roman" w:cs="Times New Roman"/>
          <w:sz w:val="24"/>
          <w:szCs w:val="24"/>
          <w:lang w:eastAsia="lt-LT"/>
        </w:rPr>
        <w:t xml:space="preserve">nuotoliniu būdu </w:t>
      </w:r>
      <w:r w:rsidR="00AB727C" w:rsidRPr="00AB727C">
        <w:rPr>
          <w:rFonts w:ascii="Times New Roman" w:eastAsia="Times New Roman" w:hAnsi="Times New Roman" w:cs="Times New Roman"/>
          <w:sz w:val="24"/>
          <w:szCs w:val="24"/>
          <w:lang w:eastAsia="lt-LT"/>
        </w:rPr>
        <w:t>(</w:t>
      </w:r>
      <w:r w:rsidR="00AB727C" w:rsidRPr="00AB727C">
        <w:rPr>
          <w:rFonts w:ascii="Times New Roman" w:eastAsia="Times New Roman" w:hAnsi="Times New Roman" w:cs="Times New Roman"/>
          <w:color w:val="212121"/>
          <w:sz w:val="24"/>
          <w:szCs w:val="24"/>
          <w:lang w:eastAsia="lt-LT"/>
        </w:rPr>
        <w:t>el. paštu, socialiniuose tinkluose, video konferencijomis, telefonu ar kt.)</w:t>
      </w:r>
      <w:r w:rsidR="000C7EE1">
        <w:rPr>
          <w:rFonts w:ascii="Times New Roman" w:eastAsia="Times New Roman" w:hAnsi="Times New Roman" w:cs="Times New Roman"/>
          <w:color w:val="212121"/>
          <w:sz w:val="24"/>
          <w:szCs w:val="24"/>
          <w:lang w:eastAsia="lt-LT"/>
        </w:rPr>
        <w:t>.</w:t>
      </w:r>
    </w:p>
    <w:p w14:paraId="17849C18" w14:textId="77777777" w:rsidR="005A6CCC" w:rsidRPr="00AB727C" w:rsidRDefault="005A6CCC" w:rsidP="00AB727C">
      <w:pPr>
        <w:spacing w:after="0" w:line="240" w:lineRule="auto"/>
        <w:rPr>
          <w:rFonts w:ascii="Times New Roman" w:eastAsia="Times New Roman" w:hAnsi="Times New Roman" w:cs="Times New Roman"/>
          <w:color w:val="212121"/>
          <w:sz w:val="24"/>
          <w:szCs w:val="24"/>
          <w:lang w:eastAsia="lt-LT"/>
        </w:rPr>
      </w:pPr>
    </w:p>
    <w:p w14:paraId="53A1A586" w14:textId="5565089A" w:rsidR="00E7294D" w:rsidRDefault="00E7294D" w:rsidP="00E7294D">
      <w:pPr>
        <w:spacing w:after="0" w:line="240" w:lineRule="auto"/>
        <w:jc w:val="both"/>
        <w:rPr>
          <w:rFonts w:ascii="Times New Roman" w:eastAsia="Times New Roman" w:hAnsi="Times New Roman" w:cs="Times New Roman"/>
          <w:sz w:val="24"/>
          <w:szCs w:val="24"/>
          <w:lang w:eastAsia="lt-LT"/>
        </w:rPr>
      </w:pPr>
      <w:r w:rsidRPr="00E7294D">
        <w:rPr>
          <w:rFonts w:ascii="Times New Roman" w:eastAsia="Times New Roman" w:hAnsi="Times New Roman" w:cs="Times New Roman"/>
          <w:sz w:val="24"/>
          <w:szCs w:val="24"/>
          <w:lang w:eastAsia="lt-LT"/>
        </w:rPr>
        <w:t xml:space="preserve">Susitarkite kokiu dažnumu ir kokiomis priemonėmis bendrausite su visais mokytojais ir su atskiromis komandomis, atsakingomis už atskiras veiklos sritis. </w:t>
      </w:r>
    </w:p>
    <w:p w14:paraId="2007EB84" w14:textId="77777777" w:rsidR="005A6CCC" w:rsidRDefault="005A6CCC" w:rsidP="00E7294D">
      <w:pPr>
        <w:spacing w:after="0" w:line="240" w:lineRule="auto"/>
        <w:jc w:val="both"/>
        <w:rPr>
          <w:rFonts w:ascii="Times New Roman" w:eastAsia="Times New Roman" w:hAnsi="Times New Roman" w:cs="Times New Roman"/>
          <w:sz w:val="24"/>
          <w:szCs w:val="24"/>
          <w:lang w:eastAsia="lt-LT"/>
        </w:rPr>
      </w:pPr>
    </w:p>
    <w:p w14:paraId="08CCA49B" w14:textId="677E6A4D" w:rsidR="00060013" w:rsidRDefault="001C0840" w:rsidP="00802FB2">
      <w:pPr>
        <w:spacing w:after="0" w:line="240" w:lineRule="auto"/>
        <w:jc w:val="both"/>
        <w:rPr>
          <w:rFonts w:ascii="Times New Roman" w:eastAsia="Times New Roman" w:hAnsi="Times New Roman" w:cs="Times New Roman"/>
          <w:color w:val="212121"/>
          <w:sz w:val="24"/>
          <w:szCs w:val="24"/>
          <w:lang w:eastAsia="lt-LT"/>
        </w:rPr>
      </w:pPr>
      <w:r>
        <w:rPr>
          <w:rFonts w:ascii="Times New Roman" w:eastAsia="Times New Roman" w:hAnsi="Times New Roman" w:cs="Times New Roman"/>
          <w:color w:val="212121"/>
          <w:sz w:val="24"/>
          <w:szCs w:val="24"/>
          <w:lang w:eastAsia="lt-LT"/>
        </w:rPr>
        <w:t>Susitarkite kokią bendrą informaciją teiksite tėvams ir kokiu dažnumu</w:t>
      </w:r>
      <w:r w:rsidR="0089252A">
        <w:rPr>
          <w:rFonts w:ascii="Times New Roman" w:eastAsia="Times New Roman" w:hAnsi="Times New Roman" w:cs="Times New Roman"/>
          <w:color w:val="212121"/>
          <w:sz w:val="24"/>
          <w:szCs w:val="24"/>
          <w:lang w:eastAsia="lt-LT"/>
        </w:rPr>
        <w:t xml:space="preserve"> (</w:t>
      </w:r>
      <w:r w:rsidR="00804002">
        <w:rPr>
          <w:rFonts w:ascii="Times New Roman" w:eastAsia="Times New Roman" w:hAnsi="Times New Roman" w:cs="Times New Roman"/>
          <w:color w:val="212121"/>
          <w:sz w:val="24"/>
          <w:szCs w:val="24"/>
          <w:lang w:eastAsia="lt-LT"/>
        </w:rPr>
        <w:t xml:space="preserve">pvz. </w:t>
      </w:r>
      <w:r w:rsidR="0089252A">
        <w:rPr>
          <w:rFonts w:ascii="Times New Roman" w:eastAsia="Times New Roman" w:hAnsi="Times New Roman" w:cs="Times New Roman"/>
          <w:color w:val="212121"/>
          <w:sz w:val="24"/>
          <w:szCs w:val="24"/>
          <w:lang w:eastAsia="lt-LT"/>
        </w:rPr>
        <w:t>kaip susisiekti su įstaigos logopedu, psichologu, specialiuoju pedagogu; kur jie gali ieškoti kitokios pagalbos</w:t>
      </w:r>
      <w:r w:rsidR="007D70FC">
        <w:rPr>
          <w:rFonts w:ascii="Times New Roman" w:eastAsia="Times New Roman" w:hAnsi="Times New Roman" w:cs="Times New Roman"/>
          <w:color w:val="212121"/>
          <w:sz w:val="24"/>
          <w:szCs w:val="24"/>
          <w:lang w:eastAsia="lt-LT"/>
        </w:rPr>
        <w:t>)</w:t>
      </w:r>
      <w:r>
        <w:rPr>
          <w:rFonts w:ascii="Times New Roman" w:eastAsia="Times New Roman" w:hAnsi="Times New Roman" w:cs="Times New Roman"/>
          <w:color w:val="212121"/>
          <w:sz w:val="24"/>
          <w:szCs w:val="24"/>
          <w:lang w:eastAsia="lt-LT"/>
        </w:rPr>
        <w:t>.</w:t>
      </w:r>
    </w:p>
    <w:p w14:paraId="1E8BC0FC" w14:textId="77777777" w:rsidR="005A6CCC" w:rsidRDefault="005A6CCC" w:rsidP="00802FB2">
      <w:pPr>
        <w:spacing w:after="0" w:line="240" w:lineRule="auto"/>
        <w:jc w:val="both"/>
        <w:rPr>
          <w:rFonts w:ascii="Times New Roman" w:eastAsia="Times New Roman" w:hAnsi="Times New Roman" w:cs="Times New Roman"/>
          <w:color w:val="212121"/>
          <w:sz w:val="24"/>
          <w:szCs w:val="24"/>
          <w:lang w:eastAsia="lt-LT"/>
        </w:rPr>
      </w:pPr>
    </w:p>
    <w:p w14:paraId="54A0FDD2" w14:textId="1C797E55" w:rsidR="00800F84" w:rsidRPr="00800F84" w:rsidRDefault="001C0840" w:rsidP="00C41CBC">
      <w:pPr>
        <w:spacing w:after="0" w:line="240" w:lineRule="auto"/>
        <w:jc w:val="both"/>
        <w:rPr>
          <w:rFonts w:ascii="Times New Roman" w:eastAsia="Times New Roman" w:hAnsi="Times New Roman" w:cs="Times New Roman"/>
          <w:color w:val="444444"/>
          <w:sz w:val="24"/>
          <w:szCs w:val="24"/>
          <w:lang w:eastAsia="lt-LT"/>
        </w:rPr>
      </w:pPr>
      <w:r>
        <w:rPr>
          <w:rFonts w:ascii="Times New Roman" w:eastAsia="Times New Roman" w:hAnsi="Times New Roman" w:cs="Times New Roman"/>
          <w:color w:val="212121"/>
          <w:sz w:val="24"/>
          <w:szCs w:val="24"/>
          <w:lang w:eastAsia="lt-LT"/>
        </w:rPr>
        <w:lastRenderedPageBreak/>
        <w:t xml:space="preserve">Informuokite tėvus </w:t>
      </w:r>
      <w:r w:rsidR="0089252A">
        <w:rPr>
          <w:rFonts w:ascii="Times New Roman" w:eastAsia="Times New Roman" w:hAnsi="Times New Roman" w:cs="Times New Roman"/>
          <w:color w:val="212121"/>
          <w:sz w:val="24"/>
          <w:szCs w:val="24"/>
          <w:lang w:eastAsia="lt-LT"/>
        </w:rPr>
        <w:t>apie jūsų įstaigos veiklos pokyčius.</w:t>
      </w:r>
      <w:r w:rsidR="00C41CBC">
        <w:rPr>
          <w:rFonts w:ascii="Times New Roman" w:eastAsia="Times New Roman" w:hAnsi="Times New Roman" w:cs="Times New Roman"/>
          <w:color w:val="212121"/>
          <w:sz w:val="24"/>
          <w:szCs w:val="24"/>
          <w:lang w:eastAsia="lt-LT"/>
        </w:rPr>
        <w:t xml:space="preserve"> </w:t>
      </w:r>
      <w:r w:rsidR="00800F84" w:rsidRPr="00800F84">
        <w:rPr>
          <w:rFonts w:ascii="Times New Roman" w:hAnsi="Times New Roman" w:cs="Times New Roman"/>
          <w:sz w:val="24"/>
          <w:szCs w:val="24"/>
        </w:rPr>
        <w:t>Pasidalinkite su tėvais naudingomis nuoradomis - v</w:t>
      </w:r>
      <w:r w:rsidR="00800F84" w:rsidRPr="00800F84">
        <w:rPr>
          <w:rFonts w:ascii="Times New Roman" w:eastAsia="Times New Roman" w:hAnsi="Times New Roman" w:cs="Times New Roman"/>
          <w:color w:val="444444"/>
          <w:sz w:val="24"/>
          <w:szCs w:val="24"/>
          <w:lang w:eastAsia="lt-LT"/>
        </w:rPr>
        <w:t>iešai prieinamu skaitmeniniu turiniu.</w:t>
      </w:r>
    </w:p>
    <w:p w14:paraId="588AF59C" w14:textId="77777777" w:rsidR="005A6CCC" w:rsidRDefault="005A6CCC" w:rsidP="00802FB2">
      <w:pPr>
        <w:spacing w:after="0" w:line="240" w:lineRule="auto"/>
        <w:jc w:val="both"/>
        <w:rPr>
          <w:rFonts w:ascii="Times New Roman" w:eastAsia="Times New Roman" w:hAnsi="Times New Roman" w:cs="Times New Roman"/>
          <w:color w:val="212121"/>
          <w:sz w:val="24"/>
          <w:szCs w:val="24"/>
          <w:lang w:eastAsia="lt-LT"/>
        </w:rPr>
      </w:pPr>
    </w:p>
    <w:p w14:paraId="40B4F8D9" w14:textId="0F58B100" w:rsidR="00BF7904" w:rsidRDefault="00BF7904" w:rsidP="00802FB2">
      <w:pPr>
        <w:spacing w:after="0" w:line="240" w:lineRule="auto"/>
        <w:jc w:val="both"/>
        <w:rPr>
          <w:rFonts w:ascii="Times New Roman" w:eastAsia="Times New Roman" w:hAnsi="Times New Roman" w:cs="Times New Roman"/>
          <w:color w:val="212121"/>
          <w:sz w:val="24"/>
          <w:szCs w:val="24"/>
          <w:lang w:eastAsia="lt-LT"/>
        </w:rPr>
      </w:pPr>
      <w:r>
        <w:rPr>
          <w:rFonts w:ascii="Times New Roman" w:eastAsia="Times New Roman" w:hAnsi="Times New Roman" w:cs="Times New Roman"/>
          <w:color w:val="212121"/>
          <w:sz w:val="24"/>
          <w:szCs w:val="24"/>
          <w:lang w:eastAsia="lt-LT"/>
        </w:rPr>
        <w:t>Bendradarbiaukite, dalinkitės pasiekimais ir problemomis su kitomis ikimokyklinio ugdymo mokyklomis.</w:t>
      </w:r>
    </w:p>
    <w:p w14:paraId="41760484" w14:textId="77777777" w:rsidR="005A6CCC" w:rsidRDefault="005A6CCC" w:rsidP="007D70FC">
      <w:pPr>
        <w:spacing w:after="0" w:line="240" w:lineRule="auto"/>
        <w:jc w:val="both"/>
        <w:rPr>
          <w:rFonts w:ascii="Times New Roman" w:eastAsia="Times New Roman" w:hAnsi="Times New Roman" w:cs="Times New Roman"/>
          <w:color w:val="212121"/>
          <w:sz w:val="24"/>
          <w:szCs w:val="24"/>
          <w:lang w:eastAsia="lt-LT"/>
        </w:rPr>
      </w:pPr>
    </w:p>
    <w:p w14:paraId="1C6935A0" w14:textId="65FD4CBE" w:rsidR="007D70FC" w:rsidRDefault="007D70FC" w:rsidP="007D70FC">
      <w:pPr>
        <w:spacing w:after="0" w:line="240" w:lineRule="auto"/>
        <w:jc w:val="both"/>
        <w:rPr>
          <w:rFonts w:ascii="Times New Roman" w:eastAsia="Times New Roman" w:hAnsi="Times New Roman" w:cs="Times New Roman"/>
          <w:color w:val="212121"/>
          <w:sz w:val="24"/>
          <w:szCs w:val="24"/>
          <w:lang w:eastAsia="lt-LT"/>
        </w:rPr>
      </w:pPr>
      <w:r>
        <w:rPr>
          <w:rFonts w:ascii="Times New Roman" w:eastAsia="Times New Roman" w:hAnsi="Times New Roman" w:cs="Times New Roman"/>
          <w:color w:val="212121"/>
          <w:sz w:val="24"/>
          <w:szCs w:val="24"/>
          <w:lang w:eastAsia="lt-LT"/>
        </w:rPr>
        <w:t xml:space="preserve">Bendradarbiaukite su socialiniais partneriais, kurių pagalba gali būti naudinga </w:t>
      </w:r>
      <w:r w:rsidR="005B1FD2">
        <w:rPr>
          <w:rFonts w:ascii="Times New Roman" w:eastAsia="Times New Roman" w:hAnsi="Times New Roman" w:cs="Times New Roman"/>
          <w:color w:val="212121"/>
          <w:sz w:val="24"/>
          <w:szCs w:val="24"/>
          <w:lang w:eastAsia="lt-LT"/>
        </w:rPr>
        <w:t>jūsų įstaigos bendruomenei</w:t>
      </w:r>
      <w:r>
        <w:rPr>
          <w:rFonts w:ascii="Times New Roman" w:eastAsia="Times New Roman" w:hAnsi="Times New Roman" w:cs="Times New Roman"/>
          <w:color w:val="212121"/>
          <w:sz w:val="24"/>
          <w:szCs w:val="24"/>
          <w:lang w:eastAsia="lt-LT"/>
        </w:rPr>
        <w:t xml:space="preserve"> ir ugdytinių šeimoms. </w:t>
      </w:r>
    </w:p>
    <w:p w14:paraId="52281373" w14:textId="667EF14D" w:rsidR="004071DB" w:rsidRDefault="004071DB" w:rsidP="007D70FC">
      <w:pPr>
        <w:spacing w:after="0" w:line="240" w:lineRule="auto"/>
        <w:jc w:val="both"/>
        <w:rPr>
          <w:rFonts w:ascii="Times New Roman" w:eastAsia="Times New Roman" w:hAnsi="Times New Roman" w:cs="Times New Roman"/>
          <w:color w:val="212121"/>
          <w:sz w:val="24"/>
          <w:szCs w:val="24"/>
          <w:lang w:eastAsia="lt-LT"/>
        </w:rPr>
      </w:pPr>
    </w:p>
    <w:p w14:paraId="2EFBFE9A" w14:textId="6E931720" w:rsidR="004071DB" w:rsidRDefault="004071DB" w:rsidP="007D70FC">
      <w:pPr>
        <w:spacing w:after="0" w:line="240" w:lineRule="auto"/>
        <w:jc w:val="both"/>
        <w:rPr>
          <w:rFonts w:ascii="Times New Roman" w:eastAsia="Times New Roman" w:hAnsi="Times New Roman" w:cs="Times New Roman"/>
          <w:color w:val="212121"/>
          <w:sz w:val="24"/>
          <w:szCs w:val="24"/>
          <w:lang w:eastAsia="lt-LT"/>
        </w:rPr>
      </w:pPr>
      <w:r>
        <w:rPr>
          <w:rFonts w:ascii="Times New Roman" w:eastAsia="Times New Roman" w:hAnsi="Times New Roman" w:cs="Times New Roman"/>
          <w:color w:val="212121"/>
          <w:sz w:val="24"/>
          <w:szCs w:val="24"/>
          <w:lang w:eastAsia="lt-LT"/>
        </w:rPr>
        <w:t xml:space="preserve">Savaitės pradžioje </w:t>
      </w:r>
      <w:r w:rsidR="000C7EE1">
        <w:rPr>
          <w:rFonts w:ascii="Times New Roman" w:eastAsia="Times New Roman" w:hAnsi="Times New Roman" w:cs="Times New Roman"/>
          <w:color w:val="212121"/>
          <w:sz w:val="24"/>
          <w:szCs w:val="24"/>
          <w:lang w:eastAsia="lt-LT"/>
        </w:rPr>
        <w:t xml:space="preserve">aptarkite </w:t>
      </w:r>
      <w:r>
        <w:rPr>
          <w:rFonts w:ascii="Times New Roman" w:eastAsia="Times New Roman" w:hAnsi="Times New Roman" w:cs="Times New Roman"/>
          <w:color w:val="212121"/>
          <w:sz w:val="24"/>
          <w:szCs w:val="24"/>
          <w:lang w:eastAsia="lt-LT"/>
        </w:rPr>
        <w:t>su mokytoj</w:t>
      </w:r>
      <w:r w:rsidR="000C7EE1">
        <w:rPr>
          <w:rFonts w:ascii="Times New Roman" w:eastAsia="Times New Roman" w:hAnsi="Times New Roman" w:cs="Times New Roman"/>
          <w:color w:val="212121"/>
          <w:sz w:val="24"/>
          <w:szCs w:val="24"/>
          <w:lang w:eastAsia="lt-LT"/>
        </w:rPr>
        <w:t>ais</w:t>
      </w:r>
      <w:r>
        <w:rPr>
          <w:rFonts w:ascii="Times New Roman" w:eastAsia="Times New Roman" w:hAnsi="Times New Roman" w:cs="Times New Roman"/>
          <w:color w:val="212121"/>
          <w:sz w:val="24"/>
          <w:szCs w:val="24"/>
          <w:lang w:eastAsia="lt-LT"/>
        </w:rPr>
        <w:t xml:space="preserve"> savaitės plan</w:t>
      </w:r>
      <w:r w:rsidR="000C7EE1">
        <w:rPr>
          <w:rFonts w:ascii="Times New Roman" w:eastAsia="Times New Roman" w:hAnsi="Times New Roman" w:cs="Times New Roman"/>
          <w:color w:val="212121"/>
          <w:sz w:val="24"/>
          <w:szCs w:val="24"/>
          <w:lang w:eastAsia="lt-LT"/>
        </w:rPr>
        <w:t>us</w:t>
      </w:r>
      <w:r>
        <w:rPr>
          <w:rFonts w:ascii="Times New Roman" w:eastAsia="Times New Roman" w:hAnsi="Times New Roman" w:cs="Times New Roman"/>
          <w:color w:val="212121"/>
          <w:sz w:val="24"/>
          <w:szCs w:val="24"/>
          <w:lang w:eastAsia="lt-LT"/>
        </w:rPr>
        <w:t>, o penktadienį susipažinkite su jų refleksija. Tai padės suprasti ar ir kokios pagalbos galimai reikia vienam ar kitam mokytojui.</w:t>
      </w:r>
    </w:p>
    <w:p w14:paraId="12266E9F" w14:textId="111DE2A8" w:rsidR="00644307" w:rsidRDefault="00A03A93" w:rsidP="005A6CCC">
      <w:pPr>
        <w:spacing w:before="100" w:beforeAutospacing="1" w:after="100" w:afterAutospacing="1" w:line="240" w:lineRule="auto"/>
        <w:jc w:val="both"/>
        <w:rPr>
          <w:rFonts w:ascii="Times New Roman" w:eastAsia="Times New Roman" w:hAnsi="Times New Roman" w:cs="Times New Roman"/>
          <w:color w:val="212121"/>
          <w:sz w:val="24"/>
          <w:szCs w:val="24"/>
          <w:lang w:eastAsia="lt-LT"/>
        </w:rPr>
      </w:pPr>
      <w:r w:rsidRPr="005A6CCC">
        <w:rPr>
          <w:rFonts w:ascii="Times New Roman" w:eastAsia="Times New Roman" w:hAnsi="Times New Roman" w:cs="Times New Roman"/>
          <w:color w:val="212121"/>
          <w:sz w:val="24"/>
          <w:szCs w:val="24"/>
          <w:lang w:eastAsia="lt-LT"/>
        </w:rPr>
        <w:t xml:space="preserve">Nepamirškite, kad mokytojai ne tik dirba nuotoliniu būdu, bet ir rūpinasi savo šeimomis, savo vaikais, todėl </w:t>
      </w:r>
      <w:r w:rsidR="005A6CCC">
        <w:rPr>
          <w:rFonts w:ascii="Times New Roman" w:eastAsia="Times New Roman" w:hAnsi="Times New Roman" w:cs="Times New Roman"/>
          <w:color w:val="212121"/>
          <w:sz w:val="24"/>
          <w:szCs w:val="24"/>
          <w:lang w:eastAsia="lt-LT"/>
        </w:rPr>
        <w:t>reikia laiku</w:t>
      </w:r>
      <w:r w:rsidR="00644307" w:rsidRPr="005A6CCC">
        <w:rPr>
          <w:rFonts w:ascii="Times New Roman" w:eastAsia="Times New Roman" w:hAnsi="Times New Roman" w:cs="Times New Roman"/>
          <w:color w:val="212121"/>
          <w:sz w:val="24"/>
          <w:szCs w:val="24"/>
          <w:lang w:eastAsia="lt-LT"/>
        </w:rPr>
        <w:t xml:space="preserve"> pastebėti įtampą</w:t>
      </w:r>
      <w:r w:rsidR="005A6CCC">
        <w:rPr>
          <w:rFonts w:ascii="Times New Roman" w:eastAsia="Times New Roman" w:hAnsi="Times New Roman" w:cs="Times New Roman"/>
          <w:color w:val="212121"/>
          <w:sz w:val="24"/>
          <w:szCs w:val="24"/>
          <w:lang w:eastAsia="lt-LT"/>
        </w:rPr>
        <w:t>, atsirandančius konfliktus</w:t>
      </w:r>
      <w:r w:rsidR="00644307" w:rsidRPr="005A6CCC">
        <w:rPr>
          <w:rFonts w:ascii="Times New Roman" w:eastAsia="Times New Roman" w:hAnsi="Times New Roman" w:cs="Times New Roman"/>
          <w:color w:val="212121"/>
          <w:sz w:val="24"/>
          <w:szCs w:val="24"/>
          <w:lang w:eastAsia="lt-LT"/>
        </w:rPr>
        <w:t xml:space="preserve"> ir sustirpinti saugumo procedūras</w:t>
      </w:r>
      <w:r w:rsidR="005A6CCC">
        <w:rPr>
          <w:rFonts w:ascii="Times New Roman" w:eastAsia="Times New Roman" w:hAnsi="Times New Roman" w:cs="Times New Roman"/>
          <w:color w:val="212121"/>
          <w:sz w:val="24"/>
          <w:szCs w:val="24"/>
          <w:lang w:eastAsia="lt-LT"/>
        </w:rPr>
        <w:t xml:space="preserve"> - t</w:t>
      </w:r>
      <w:r w:rsidR="005A6CCC" w:rsidRPr="005A6CCC">
        <w:rPr>
          <w:rFonts w:ascii="Times New Roman" w:eastAsia="Times New Roman" w:hAnsi="Times New Roman" w:cs="Times New Roman"/>
          <w:color w:val="212121"/>
          <w:sz w:val="24"/>
          <w:szCs w:val="24"/>
          <w:lang w:eastAsia="lt-LT"/>
        </w:rPr>
        <w:t>eikite kolegoms emocinę ir praktinę paramą.</w:t>
      </w:r>
      <w:r w:rsidR="00644307" w:rsidRPr="005A6CCC">
        <w:rPr>
          <w:rFonts w:ascii="Times New Roman" w:eastAsia="Times New Roman" w:hAnsi="Times New Roman" w:cs="Times New Roman"/>
          <w:color w:val="212121"/>
          <w:sz w:val="24"/>
          <w:szCs w:val="24"/>
          <w:lang w:eastAsia="lt-LT"/>
        </w:rPr>
        <w:t xml:space="preserve"> </w:t>
      </w:r>
      <w:r w:rsidR="000C7EE1">
        <w:rPr>
          <w:rFonts w:ascii="Times New Roman" w:eastAsia="Times New Roman" w:hAnsi="Times New Roman" w:cs="Times New Roman"/>
          <w:color w:val="212121"/>
          <w:sz w:val="24"/>
          <w:szCs w:val="24"/>
          <w:lang w:eastAsia="lt-LT"/>
        </w:rPr>
        <w:t xml:space="preserve">Skatinkite </w:t>
      </w:r>
      <w:r w:rsidR="0024593D">
        <w:rPr>
          <w:rFonts w:ascii="Times New Roman" w:eastAsia="Times New Roman" w:hAnsi="Times New Roman" w:cs="Times New Roman"/>
          <w:color w:val="212121"/>
          <w:sz w:val="24"/>
          <w:szCs w:val="24"/>
          <w:lang w:eastAsia="lt-LT"/>
        </w:rPr>
        <w:t>mokytojus</w:t>
      </w:r>
      <w:r w:rsidR="00644307" w:rsidRPr="005A6CCC">
        <w:rPr>
          <w:rFonts w:ascii="Times New Roman" w:eastAsia="Times New Roman" w:hAnsi="Times New Roman" w:cs="Times New Roman"/>
          <w:color w:val="212121"/>
          <w:sz w:val="24"/>
          <w:szCs w:val="24"/>
          <w:lang w:eastAsia="lt-LT"/>
        </w:rPr>
        <w:t xml:space="preserve"> teikti socialinę ir profesinę paramą vienas kitam.</w:t>
      </w:r>
    </w:p>
    <w:p w14:paraId="0ABD85CF" w14:textId="7749039B" w:rsidR="00CE58D0" w:rsidRPr="00257F00" w:rsidRDefault="00CE58D0" w:rsidP="00CE58D0">
      <w:pPr>
        <w:spacing w:after="0" w:line="240" w:lineRule="auto"/>
        <w:rPr>
          <w:rFonts w:ascii="Times New Roman" w:hAnsi="Times New Roman" w:cs="Times New Roman"/>
          <w:b/>
          <w:bCs/>
          <w:color w:val="1188CC"/>
          <w:sz w:val="28"/>
          <w:szCs w:val="28"/>
        </w:rPr>
      </w:pPr>
      <w:r w:rsidRPr="00257F00">
        <w:rPr>
          <w:rFonts w:ascii="Times New Roman" w:hAnsi="Times New Roman" w:cs="Times New Roman"/>
          <w:b/>
          <w:bCs/>
          <w:color w:val="1188CC"/>
          <w:sz w:val="28"/>
          <w:szCs w:val="28"/>
        </w:rPr>
        <w:t>Patarimai mokytojams</w:t>
      </w:r>
    </w:p>
    <w:p w14:paraId="2389CFB1" w14:textId="27098A4C" w:rsidR="00800F84" w:rsidRDefault="00800F84" w:rsidP="00800F84">
      <w:pPr>
        <w:spacing w:after="0" w:line="240" w:lineRule="auto"/>
        <w:jc w:val="both"/>
        <w:rPr>
          <w:rFonts w:ascii="Times New Roman" w:eastAsia="Times New Roman" w:hAnsi="Times New Roman" w:cs="Times New Roman"/>
          <w:sz w:val="24"/>
          <w:szCs w:val="24"/>
          <w:lang w:eastAsia="lt-LT"/>
        </w:rPr>
      </w:pPr>
      <w:r w:rsidRPr="00CA2BC8">
        <w:rPr>
          <w:rFonts w:ascii="Times New Roman" w:eastAsia="Times New Roman" w:hAnsi="Times New Roman" w:cs="Times New Roman"/>
          <w:color w:val="212121"/>
          <w:sz w:val="24"/>
          <w:szCs w:val="24"/>
          <w:lang w:eastAsia="lt-LT"/>
        </w:rPr>
        <w:t xml:space="preserve">Didžiausią įtaką vaikų sėkmingam ugdymuisi turi ugdytojų darbo kokybė. </w:t>
      </w:r>
      <w:r w:rsidRPr="00CA2BC8">
        <w:rPr>
          <w:rFonts w:ascii="Times New Roman" w:eastAsia="Times New Roman" w:hAnsi="Times New Roman" w:cs="Times New Roman"/>
          <w:sz w:val="24"/>
          <w:szCs w:val="24"/>
          <w:lang w:eastAsia="lt-LT"/>
        </w:rPr>
        <w:t>Mokytojams, kurie dalinasi gerąja patirtimi bei mokosi kartu yra daugiau galimybių užtikrinti ir geresnės kokybės ugdymą auklėtiniams</w:t>
      </w:r>
      <w:r w:rsidR="0024593D">
        <w:rPr>
          <w:rFonts w:ascii="Times New Roman" w:eastAsia="Times New Roman" w:hAnsi="Times New Roman" w:cs="Times New Roman"/>
          <w:sz w:val="24"/>
          <w:szCs w:val="24"/>
          <w:lang w:eastAsia="lt-LT"/>
        </w:rPr>
        <w:t>, todėl tarkitės su kolegomis, dalinkitės idėjomis, veiklų aprašymais, žaidimais, intern</w:t>
      </w:r>
      <w:r w:rsidR="0007479D">
        <w:rPr>
          <w:rFonts w:ascii="Times New Roman" w:eastAsia="Times New Roman" w:hAnsi="Times New Roman" w:cs="Times New Roman"/>
          <w:sz w:val="24"/>
          <w:szCs w:val="24"/>
          <w:lang w:eastAsia="lt-LT"/>
        </w:rPr>
        <w:t>e</w:t>
      </w:r>
      <w:r w:rsidR="0024593D">
        <w:rPr>
          <w:rFonts w:ascii="Times New Roman" w:eastAsia="Times New Roman" w:hAnsi="Times New Roman" w:cs="Times New Roman"/>
          <w:sz w:val="24"/>
          <w:szCs w:val="24"/>
          <w:lang w:eastAsia="lt-LT"/>
        </w:rPr>
        <w:t xml:space="preserve">tinėm nuorodom, kurias galėsite pasiūlyti tėvams nuotoliniu būdu. </w:t>
      </w:r>
    </w:p>
    <w:p w14:paraId="41A53188" w14:textId="77777777" w:rsidR="0066684C" w:rsidRDefault="0066684C" w:rsidP="00A262B0">
      <w:pPr>
        <w:spacing w:after="0"/>
        <w:jc w:val="both"/>
        <w:rPr>
          <w:rFonts w:ascii="Times New Roman" w:hAnsi="Times New Roman"/>
          <w:sz w:val="24"/>
          <w:szCs w:val="24"/>
        </w:rPr>
      </w:pPr>
    </w:p>
    <w:p w14:paraId="0B8D1D33" w14:textId="5A2696DD" w:rsidR="00A262B0" w:rsidRDefault="00A262B0" w:rsidP="00A262B0">
      <w:pPr>
        <w:spacing w:after="0"/>
        <w:jc w:val="both"/>
        <w:rPr>
          <w:rFonts w:ascii="Times New Roman" w:hAnsi="Times New Roman"/>
          <w:sz w:val="24"/>
          <w:szCs w:val="24"/>
        </w:rPr>
      </w:pPr>
      <w:r>
        <w:rPr>
          <w:rFonts w:ascii="Times New Roman" w:hAnsi="Times New Roman"/>
          <w:sz w:val="24"/>
          <w:szCs w:val="24"/>
        </w:rPr>
        <w:t xml:space="preserve">Visų ugdytojų bendras tikslas - </w:t>
      </w:r>
      <w:r w:rsidRPr="00A262B0">
        <w:rPr>
          <w:rFonts w:ascii="Times New Roman" w:hAnsi="Times New Roman"/>
          <w:sz w:val="24"/>
          <w:szCs w:val="24"/>
        </w:rPr>
        <w:t>sudaryti optimalias sąlygas kiekvienam vaikui pasiekti maksimalią ugdymosi sėkmę</w:t>
      </w:r>
      <w:r>
        <w:rPr>
          <w:rFonts w:ascii="Times New Roman" w:hAnsi="Times New Roman"/>
          <w:sz w:val="24"/>
          <w:szCs w:val="24"/>
        </w:rPr>
        <w:t xml:space="preserve">, </w:t>
      </w:r>
      <w:r w:rsidRPr="00A262B0">
        <w:rPr>
          <w:rFonts w:ascii="Times New Roman" w:hAnsi="Times New Roman"/>
          <w:sz w:val="24"/>
          <w:szCs w:val="24"/>
        </w:rPr>
        <w:t>ugdyti vaikų kūrybiškumą, kritinio mąstymo, problemų sprendimo įgūdžius</w:t>
      </w:r>
      <w:r>
        <w:rPr>
          <w:rFonts w:ascii="Times New Roman" w:hAnsi="Times New Roman"/>
          <w:sz w:val="24"/>
          <w:szCs w:val="24"/>
        </w:rPr>
        <w:t>.</w:t>
      </w:r>
      <w:r w:rsidR="0024593D">
        <w:rPr>
          <w:rFonts w:ascii="Times New Roman" w:hAnsi="Times New Roman"/>
          <w:sz w:val="24"/>
          <w:szCs w:val="24"/>
        </w:rPr>
        <w:t xml:space="preserve"> Šiuo metu </w:t>
      </w:r>
      <w:r w:rsidR="00B3530A">
        <w:rPr>
          <w:rFonts w:ascii="Times New Roman" w:hAnsi="Times New Roman"/>
          <w:sz w:val="24"/>
          <w:szCs w:val="24"/>
        </w:rPr>
        <w:t>tampate šeimų, ugdančių vaikus namuose, pa</w:t>
      </w:r>
      <w:r w:rsidR="0061644A">
        <w:rPr>
          <w:rFonts w:ascii="Times New Roman" w:hAnsi="Times New Roman"/>
          <w:sz w:val="24"/>
          <w:szCs w:val="24"/>
        </w:rPr>
        <w:t>tarėjais, ekspertais, kurių nuomonė labai svarbi</w:t>
      </w:r>
      <w:r w:rsidR="00B3530A">
        <w:rPr>
          <w:rFonts w:ascii="Times New Roman" w:hAnsi="Times New Roman"/>
          <w:sz w:val="24"/>
          <w:szCs w:val="24"/>
        </w:rPr>
        <w:t xml:space="preserve">. </w:t>
      </w:r>
    </w:p>
    <w:p w14:paraId="66925229" w14:textId="77777777" w:rsidR="005F1C38" w:rsidRDefault="005F1C38" w:rsidP="005F1C38">
      <w:pPr>
        <w:spacing w:after="0"/>
        <w:jc w:val="both"/>
        <w:rPr>
          <w:rFonts w:ascii="Times New Roman" w:hAnsi="Times New Roman"/>
          <w:sz w:val="24"/>
          <w:szCs w:val="24"/>
        </w:rPr>
      </w:pPr>
    </w:p>
    <w:p w14:paraId="597F025C" w14:textId="77777777" w:rsidR="005F1C38" w:rsidRDefault="005F1C38" w:rsidP="005F1C38">
      <w:pPr>
        <w:spacing w:after="0"/>
        <w:jc w:val="both"/>
        <w:rPr>
          <w:rFonts w:ascii="Times New Roman" w:hAnsi="Times New Roman"/>
          <w:sz w:val="24"/>
          <w:szCs w:val="24"/>
        </w:rPr>
      </w:pPr>
      <w:r>
        <w:rPr>
          <w:rFonts w:ascii="Times New Roman" w:hAnsi="Times New Roman"/>
          <w:sz w:val="24"/>
          <w:szCs w:val="24"/>
        </w:rPr>
        <w:t xml:space="preserve">Išsiaiškinkite </w:t>
      </w:r>
      <w:r w:rsidRPr="00854158">
        <w:rPr>
          <w:rFonts w:ascii="Times New Roman" w:hAnsi="Times New Roman"/>
          <w:sz w:val="24"/>
          <w:szCs w:val="24"/>
        </w:rPr>
        <w:t>šeimų lūkesčius</w:t>
      </w:r>
      <w:r>
        <w:rPr>
          <w:rFonts w:ascii="Times New Roman" w:hAnsi="Times New Roman"/>
          <w:sz w:val="24"/>
          <w:szCs w:val="24"/>
        </w:rPr>
        <w:t>.  Paklauskite tėvų kaip ir kokiu dažnumu jiems patogiau bendrauti su jumis, ar jie turėtų galimybę padėti vaikui „susitikti“ su jumis ir kitais grupės vaikais virtualiai. Vaikams svarbu nors kartais pamatyti auklėtojos ir draugų veidus, išgirsti pažįstamus balsus.</w:t>
      </w:r>
    </w:p>
    <w:p w14:paraId="728DA885" w14:textId="51A6EF53" w:rsidR="00C27341" w:rsidRDefault="00C27341" w:rsidP="00C27341">
      <w:pPr>
        <w:spacing w:before="100" w:beforeAutospacing="1" w:after="100" w:afterAutospacing="1"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Karantinas prasidėjo kovo mėnesio viduryje, t.y. jau puikiai pažįstate savo ugdytinius ir jų šeimas. Todėl tikrai žinote kas vaikams sekasi, o kokioje srityje jiems reikalinga pagalba. Nerealu būtų galvoti, kad tėvai visą dieną skirs veiklai su vaikais, todėl Jūsų planai kiek sutrumpės.  Savaitės planus kurkite kartu su kolegomis, kurie dirba su to paties amžiaus vaikais. </w:t>
      </w:r>
    </w:p>
    <w:p w14:paraId="6A3E3FB2" w14:textId="383168DD" w:rsidR="000F4355" w:rsidRDefault="000F4355" w:rsidP="00A262B0">
      <w:pPr>
        <w:spacing w:after="0"/>
        <w:jc w:val="both"/>
        <w:rPr>
          <w:rFonts w:ascii="Times New Roman" w:hAnsi="Times New Roman"/>
          <w:sz w:val="24"/>
          <w:szCs w:val="24"/>
        </w:rPr>
      </w:pPr>
      <w:r>
        <w:rPr>
          <w:rFonts w:ascii="Times New Roman" w:hAnsi="Times New Roman"/>
          <w:sz w:val="24"/>
          <w:szCs w:val="24"/>
        </w:rPr>
        <w:t xml:space="preserve">Supažindinkite tėvus su </w:t>
      </w:r>
      <w:r w:rsidR="008C3AE4">
        <w:rPr>
          <w:rFonts w:ascii="Times New Roman" w:hAnsi="Times New Roman"/>
          <w:sz w:val="24"/>
          <w:szCs w:val="24"/>
        </w:rPr>
        <w:t xml:space="preserve">jų </w:t>
      </w:r>
      <w:r>
        <w:rPr>
          <w:rFonts w:ascii="Times New Roman" w:hAnsi="Times New Roman"/>
          <w:sz w:val="24"/>
          <w:szCs w:val="24"/>
        </w:rPr>
        <w:t xml:space="preserve">vaiko </w:t>
      </w:r>
      <w:r w:rsidR="008C3AE4">
        <w:rPr>
          <w:rFonts w:ascii="Times New Roman" w:hAnsi="Times New Roman"/>
          <w:sz w:val="24"/>
          <w:szCs w:val="24"/>
        </w:rPr>
        <w:t>amžiui būdingais bruožais, paaiškinkite į ką reikėtų atkreipti dėmesį</w:t>
      </w:r>
      <w:r>
        <w:rPr>
          <w:rFonts w:ascii="Times New Roman" w:hAnsi="Times New Roman"/>
          <w:sz w:val="24"/>
          <w:szCs w:val="24"/>
        </w:rPr>
        <w:t xml:space="preserve">. Tai padės susitarti </w:t>
      </w:r>
      <w:r w:rsidR="008C3AE4">
        <w:rPr>
          <w:rFonts w:ascii="Times New Roman" w:hAnsi="Times New Roman"/>
          <w:sz w:val="24"/>
          <w:szCs w:val="24"/>
        </w:rPr>
        <w:t xml:space="preserve">dėl bendrų lūkesčių ir kartu su tėvais numatyti artimiausius ugdymo(si) tikslus. Remkitės ikimokyklinio amžiaus vaikų pasiekimų aprašu. </w:t>
      </w:r>
    </w:p>
    <w:p w14:paraId="0594260C" w14:textId="1F845BC6" w:rsidR="002B6F2E" w:rsidRDefault="002B6F2E" w:rsidP="00A262B0">
      <w:pPr>
        <w:spacing w:after="0"/>
        <w:jc w:val="both"/>
        <w:rPr>
          <w:rFonts w:ascii="Times New Roman" w:hAnsi="Times New Roman"/>
          <w:sz w:val="24"/>
          <w:szCs w:val="24"/>
        </w:rPr>
      </w:pPr>
    </w:p>
    <w:p w14:paraId="33C1845C" w14:textId="35F5000C" w:rsidR="002B6F2E" w:rsidRDefault="000067B6" w:rsidP="00A262B0">
      <w:pPr>
        <w:spacing w:after="0"/>
        <w:jc w:val="both"/>
        <w:rPr>
          <w:rFonts w:ascii="Times New Roman" w:hAnsi="Times New Roman"/>
          <w:sz w:val="24"/>
          <w:szCs w:val="24"/>
        </w:rPr>
      </w:pPr>
      <w:r>
        <w:rPr>
          <w:rFonts w:ascii="Times New Roman" w:hAnsi="Times New Roman"/>
          <w:sz w:val="24"/>
          <w:szCs w:val="24"/>
        </w:rPr>
        <w:t>Pirmadienį</w:t>
      </w:r>
      <w:r w:rsidR="002B6F2E">
        <w:rPr>
          <w:rFonts w:ascii="Times New Roman" w:hAnsi="Times New Roman"/>
          <w:sz w:val="24"/>
          <w:szCs w:val="24"/>
        </w:rPr>
        <w:t xml:space="preserve"> nusiųskite savaitės planą, kuriame tėvai ras informaciją apie šios savaitės ugdymo tikslus ir kokiomis veiklomis ir priemonėmis tėvai gali padėti vaikams jų siekti.  Informuokite tėvus kaip susisiekti su jumis, jeigu kiltų klausimų. Susitarkite kaip tėvai atsiųs jums vaikų veiklos rezultatus (piešinių, darbelių nuotraukas ar kt.).</w:t>
      </w:r>
    </w:p>
    <w:p w14:paraId="0139BA07" w14:textId="1EA252C5" w:rsidR="00642077" w:rsidRDefault="00642077" w:rsidP="00A262B0">
      <w:pPr>
        <w:spacing w:after="0"/>
        <w:jc w:val="both"/>
        <w:rPr>
          <w:rFonts w:ascii="Times New Roman" w:hAnsi="Times New Roman"/>
          <w:sz w:val="24"/>
          <w:szCs w:val="24"/>
        </w:rPr>
      </w:pPr>
    </w:p>
    <w:p w14:paraId="5800C40C" w14:textId="77777777" w:rsidR="00C27341" w:rsidRPr="00A262B0" w:rsidRDefault="00C27341" w:rsidP="00C27341">
      <w:pPr>
        <w:jc w:val="both"/>
        <w:rPr>
          <w:rFonts w:ascii="Times New Roman" w:hAnsi="Times New Roman"/>
          <w:sz w:val="24"/>
          <w:szCs w:val="24"/>
        </w:rPr>
      </w:pPr>
      <w:r>
        <w:rPr>
          <w:rFonts w:ascii="Times New Roman" w:hAnsi="Times New Roman"/>
          <w:sz w:val="24"/>
          <w:szCs w:val="24"/>
        </w:rPr>
        <w:t xml:space="preserve">Suteikite </w:t>
      </w:r>
      <w:r w:rsidRPr="00A262B0">
        <w:rPr>
          <w:rFonts w:ascii="Times New Roman" w:hAnsi="Times New Roman"/>
          <w:sz w:val="24"/>
          <w:szCs w:val="24"/>
        </w:rPr>
        <w:t xml:space="preserve">šeimų nariams žinių ir idėjų, padedančių sustiprinti tėvų kompetencijas reikalingas kuriant namuose stimuliuojančią mokymosi aplinką. </w:t>
      </w:r>
    </w:p>
    <w:p w14:paraId="153265A4" w14:textId="2B64FA10" w:rsidR="00110E79" w:rsidRDefault="00C27341" w:rsidP="00110E79">
      <w:pPr>
        <w:jc w:val="both"/>
        <w:rPr>
          <w:rFonts w:ascii="Times New Roman" w:hAnsi="Times New Roman"/>
          <w:sz w:val="24"/>
          <w:szCs w:val="24"/>
        </w:rPr>
      </w:pPr>
      <w:r>
        <w:rPr>
          <w:rFonts w:ascii="Times New Roman" w:hAnsi="Times New Roman"/>
          <w:sz w:val="24"/>
          <w:szCs w:val="24"/>
        </w:rPr>
        <w:lastRenderedPageBreak/>
        <w:t>Priminkite tėvams, kad v</w:t>
      </w:r>
      <w:r w:rsidR="0007479D">
        <w:rPr>
          <w:rFonts w:ascii="Times New Roman" w:hAnsi="Times New Roman"/>
          <w:sz w:val="24"/>
          <w:szCs w:val="24"/>
        </w:rPr>
        <w:t xml:space="preserve">aikai jaučiasi gerai aplinkoje, kuri </w:t>
      </w:r>
      <w:r w:rsidR="00110E79">
        <w:rPr>
          <w:rFonts w:ascii="Times New Roman" w:hAnsi="Times New Roman"/>
          <w:sz w:val="24"/>
          <w:szCs w:val="24"/>
        </w:rPr>
        <w:t xml:space="preserve">yra fisiškai ir emociškai saugi. Saugumo jausmą sustiprina tam tikra sutarta tvarka, pasikartojančios,  </w:t>
      </w:r>
      <w:r w:rsidR="00110E79" w:rsidRPr="00110E79">
        <w:rPr>
          <w:rFonts w:ascii="Times New Roman" w:hAnsi="Times New Roman"/>
          <w:sz w:val="24"/>
          <w:szCs w:val="24"/>
        </w:rPr>
        <w:t>rutinin</w:t>
      </w:r>
      <w:r w:rsidR="00110E79">
        <w:rPr>
          <w:rFonts w:ascii="Times New Roman" w:hAnsi="Times New Roman"/>
          <w:sz w:val="24"/>
          <w:szCs w:val="24"/>
        </w:rPr>
        <w:t>ė</w:t>
      </w:r>
      <w:r w:rsidR="00110E79" w:rsidRPr="00110E79">
        <w:rPr>
          <w:rFonts w:ascii="Times New Roman" w:hAnsi="Times New Roman"/>
          <w:sz w:val="24"/>
          <w:szCs w:val="24"/>
        </w:rPr>
        <w:t>s, vaikams įprast</w:t>
      </w:r>
      <w:r w:rsidR="00110E79">
        <w:rPr>
          <w:rFonts w:ascii="Times New Roman" w:hAnsi="Times New Roman"/>
          <w:sz w:val="24"/>
          <w:szCs w:val="24"/>
        </w:rPr>
        <w:t>o</w:t>
      </w:r>
      <w:r w:rsidR="00110E79" w:rsidRPr="00110E79">
        <w:rPr>
          <w:rFonts w:ascii="Times New Roman" w:hAnsi="Times New Roman"/>
          <w:sz w:val="24"/>
          <w:szCs w:val="24"/>
        </w:rPr>
        <w:t>s veikl</w:t>
      </w:r>
      <w:r w:rsidR="00110E79">
        <w:rPr>
          <w:rFonts w:ascii="Times New Roman" w:hAnsi="Times New Roman"/>
          <w:sz w:val="24"/>
          <w:szCs w:val="24"/>
        </w:rPr>
        <w:t>o</w:t>
      </w:r>
      <w:r w:rsidR="00110E79" w:rsidRPr="00110E79">
        <w:rPr>
          <w:rFonts w:ascii="Times New Roman" w:hAnsi="Times New Roman"/>
          <w:sz w:val="24"/>
          <w:szCs w:val="24"/>
        </w:rPr>
        <w:t xml:space="preserve">s, kurios skatina vaikų savireguliaciją ir savarankiškumą.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77223" w14:paraId="05C9676E" w14:textId="77777777" w:rsidTr="00243F64">
        <w:tc>
          <w:tcPr>
            <w:tcW w:w="4508" w:type="dxa"/>
          </w:tcPr>
          <w:p w14:paraId="4D145163" w14:textId="3CC6992D" w:rsidR="00577223" w:rsidRDefault="00577223" w:rsidP="00110E79">
            <w:pPr>
              <w:jc w:val="both"/>
              <w:rPr>
                <w:rFonts w:ascii="Times New Roman" w:hAnsi="Times New Roman"/>
                <w:sz w:val="24"/>
                <w:szCs w:val="24"/>
              </w:rPr>
            </w:pPr>
            <w:r>
              <w:rPr>
                <w:rFonts w:ascii="Times New Roman" w:hAnsi="Times New Roman"/>
                <w:sz w:val="24"/>
                <w:szCs w:val="24"/>
              </w:rPr>
              <w:t xml:space="preserve">Supažindinkite tėvus su grupės taisyklėmis, jų kūrimo principais ir pasiūlykite namuose susikurti „Namų karantino taisykles“, kurios bus pakabintos matomoje vietoje ir visa šeima tų taisyklių laikysis.  Ant delnų surašyti grupės vaikų vardai. Namuose bus šeimos narių vardai.  </w:t>
            </w:r>
          </w:p>
        </w:tc>
        <w:tc>
          <w:tcPr>
            <w:tcW w:w="4508" w:type="dxa"/>
          </w:tcPr>
          <w:p w14:paraId="1F832905" w14:textId="0FC35155" w:rsidR="00577223" w:rsidRDefault="00577223" w:rsidP="00110E79">
            <w:pPr>
              <w:jc w:val="both"/>
              <w:rPr>
                <w:rFonts w:ascii="Times New Roman" w:hAnsi="Times New Roman"/>
                <w:sz w:val="24"/>
                <w:szCs w:val="24"/>
              </w:rPr>
            </w:pPr>
            <w:r w:rsidRPr="00577223">
              <w:rPr>
                <w:rFonts w:ascii="Times New Roman" w:hAnsi="Times New Roman"/>
                <w:noProof/>
                <w:sz w:val="24"/>
                <w:szCs w:val="24"/>
              </w:rPr>
              <w:drawing>
                <wp:inline distT="0" distB="0" distL="0" distR="0" wp14:anchorId="5313EDD7" wp14:editId="3E982147">
                  <wp:extent cx="1410307" cy="1589057"/>
                  <wp:effectExtent l="0" t="0" r="0" b="0"/>
                  <wp:docPr id="2" name="Picture 2" descr="Vaizdo rezultatas pagal užklausą „preschool classroom rules pictures“">
                    <a:extLst xmlns:a="http://schemas.openxmlformats.org/drawingml/2006/main">
                      <a:ext uri="{FF2B5EF4-FFF2-40B4-BE49-F238E27FC236}">
                        <a16:creationId xmlns:a16="http://schemas.microsoft.com/office/drawing/2014/main" id="{17B1DD82-8E98-4B65-A854-B7C7660F1B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9" name="Picture 2" descr="Vaizdo rezultatas pagal užklausą „preschool classroom rules pictures“">
                            <a:extLst>
                              <a:ext uri="{FF2B5EF4-FFF2-40B4-BE49-F238E27FC236}">
                                <a16:creationId xmlns:a16="http://schemas.microsoft.com/office/drawing/2014/main" id="{17B1DD82-8E98-4B65-A854-B7C7660F1BB0}"/>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6213" cy="1595711"/>
                          </a:xfrm>
                          <a:prstGeom prst="rect">
                            <a:avLst/>
                          </a:prstGeom>
                          <a:noFill/>
                          <a:ln>
                            <a:noFill/>
                          </a:ln>
                        </pic:spPr>
                      </pic:pic>
                    </a:graphicData>
                  </a:graphic>
                </wp:inline>
              </w:drawing>
            </w:r>
          </w:p>
        </w:tc>
      </w:tr>
    </w:tbl>
    <w:p w14:paraId="10DAF020" w14:textId="77777777" w:rsidR="00577223" w:rsidRDefault="00577223" w:rsidP="00110E79">
      <w:pPr>
        <w:jc w:val="both"/>
        <w:rPr>
          <w:rFonts w:ascii="Times New Roman" w:hAnsi="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E90ECA" w14:paraId="5B53EDFB" w14:textId="77777777" w:rsidTr="00577223">
        <w:tc>
          <w:tcPr>
            <w:tcW w:w="4508" w:type="dxa"/>
          </w:tcPr>
          <w:p w14:paraId="634C0FA5" w14:textId="2317CCD2" w:rsidR="00E90ECA" w:rsidRDefault="00E90ECA" w:rsidP="00E768F5">
            <w:pPr>
              <w:jc w:val="both"/>
              <w:rPr>
                <w:rFonts w:ascii="Times New Roman" w:hAnsi="Times New Roman"/>
                <w:sz w:val="24"/>
                <w:szCs w:val="24"/>
              </w:rPr>
            </w:pPr>
            <w:r w:rsidRPr="00E768F5">
              <w:rPr>
                <w:rFonts w:ascii="Times New Roman" w:hAnsi="Times New Roman"/>
                <w:noProof/>
                <w:sz w:val="24"/>
                <w:szCs w:val="24"/>
              </w:rPr>
              <w:drawing>
                <wp:inline distT="0" distB="0" distL="0" distR="0" wp14:anchorId="63194D3C" wp14:editId="6C1012C3">
                  <wp:extent cx="2528658" cy="1685677"/>
                  <wp:effectExtent l="0" t="0" r="5080" b="0"/>
                  <wp:docPr id="1" name="Picture 2" descr="Vaizdo rezultatas pagal užklausą „routines and schedules for preschoolers“">
                    <a:extLst xmlns:a="http://schemas.openxmlformats.org/drawingml/2006/main">
                      <a:ext uri="{FF2B5EF4-FFF2-40B4-BE49-F238E27FC236}">
                        <a16:creationId xmlns:a16="http://schemas.microsoft.com/office/drawing/2014/main" id="{534D5DF6-0443-4B19-999C-FA00EE24AAD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0355" name="Picture 2" descr="Vaizdo rezultatas pagal užklausą „routines and schedules for preschoolers“">
                            <a:extLst>
                              <a:ext uri="{FF2B5EF4-FFF2-40B4-BE49-F238E27FC236}">
                                <a16:creationId xmlns:a16="http://schemas.microsoft.com/office/drawing/2014/main" id="{534D5DF6-0443-4B19-999C-FA00EE24AAD6}"/>
                              </a:ext>
                            </a:extLst>
                          </pic:cNvPr>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3213" cy="1702046"/>
                          </a:xfrm>
                          <a:prstGeom prst="rect">
                            <a:avLst/>
                          </a:prstGeom>
                          <a:noFill/>
                          <a:ln>
                            <a:noFill/>
                          </a:ln>
                        </pic:spPr>
                      </pic:pic>
                    </a:graphicData>
                  </a:graphic>
                </wp:inline>
              </w:drawing>
            </w:r>
          </w:p>
        </w:tc>
        <w:tc>
          <w:tcPr>
            <w:tcW w:w="4508" w:type="dxa"/>
          </w:tcPr>
          <w:p w14:paraId="78010CC6" w14:textId="08E1DC04" w:rsidR="00577223" w:rsidRDefault="00E90ECA" w:rsidP="00E768F5">
            <w:pPr>
              <w:jc w:val="both"/>
              <w:rPr>
                <w:rFonts w:ascii="Times New Roman" w:hAnsi="Times New Roman"/>
                <w:sz w:val="24"/>
                <w:szCs w:val="24"/>
              </w:rPr>
            </w:pPr>
            <w:r>
              <w:rPr>
                <w:rFonts w:ascii="Times New Roman" w:hAnsi="Times New Roman"/>
                <w:sz w:val="24"/>
                <w:szCs w:val="24"/>
              </w:rPr>
              <w:t>Patarkite tėvams s</w:t>
            </w:r>
            <w:r w:rsidR="00E768F5" w:rsidRPr="00E768F5">
              <w:rPr>
                <w:rFonts w:ascii="Times New Roman" w:hAnsi="Times New Roman"/>
                <w:sz w:val="24"/>
                <w:szCs w:val="24"/>
              </w:rPr>
              <w:t>udaryt</w:t>
            </w:r>
            <w:r>
              <w:rPr>
                <w:rFonts w:ascii="Times New Roman" w:hAnsi="Times New Roman"/>
                <w:sz w:val="24"/>
                <w:szCs w:val="24"/>
              </w:rPr>
              <w:t>i</w:t>
            </w:r>
            <w:r w:rsidR="00E768F5" w:rsidRPr="00E768F5">
              <w:rPr>
                <w:rFonts w:ascii="Times New Roman" w:hAnsi="Times New Roman"/>
                <w:sz w:val="24"/>
                <w:szCs w:val="24"/>
              </w:rPr>
              <w:t xml:space="preserve"> vaikui galimybę prisiimti atsakomybę už tam tikrų pareigų </w:t>
            </w:r>
            <w:r>
              <w:rPr>
                <w:rFonts w:ascii="Times New Roman" w:hAnsi="Times New Roman"/>
                <w:sz w:val="24"/>
                <w:szCs w:val="24"/>
              </w:rPr>
              <w:t xml:space="preserve">namuose atlikimą. Galima pritvirtinti „priminimų lapą“, kuriame užrašytas veiklos pavadinimas ir nupiešti simboliai, atitinkantys tam tikras veiklas. Atlikęs vieną ar kitą darbelį vaikas pažymės, kas jau padaryta ir gaus priminimą, apie tai, ką dar turės nuveikti. Tai galėtų būti ir vaiko dienotvarkė. Jeigu šalia dar nupiešite ir laikrodžio ciferblatą, vaikas sužinos kaip „atrodo“ tam tikras laikas. </w:t>
            </w:r>
          </w:p>
        </w:tc>
      </w:tr>
    </w:tbl>
    <w:p w14:paraId="5CBEEAD1" w14:textId="530B6738" w:rsidR="00E90ECA" w:rsidRDefault="00577223" w:rsidP="00E768F5">
      <w:pPr>
        <w:jc w:val="both"/>
        <w:rPr>
          <w:rFonts w:ascii="Times New Roman" w:hAnsi="Times New Roman"/>
          <w:sz w:val="24"/>
          <w:szCs w:val="24"/>
        </w:rPr>
      </w:pPr>
      <w:r>
        <w:rPr>
          <w:rFonts w:ascii="Times New Roman" w:hAnsi="Times New Roman"/>
          <w:sz w:val="24"/>
          <w:szCs w:val="24"/>
        </w:rPr>
        <w:t>Dienotvarkė gali atrodyti ir taip:</w:t>
      </w:r>
    </w:p>
    <w:p w14:paraId="7783B2FF" w14:textId="70F31C02" w:rsidR="00577223" w:rsidRDefault="00577223" w:rsidP="00E768F5">
      <w:pPr>
        <w:jc w:val="both"/>
        <w:rPr>
          <w:rFonts w:ascii="Times New Roman" w:hAnsi="Times New Roman"/>
          <w:sz w:val="24"/>
          <w:szCs w:val="24"/>
        </w:rPr>
      </w:pPr>
      <w:r w:rsidRPr="00577223">
        <w:rPr>
          <w:rFonts w:ascii="Times New Roman" w:hAnsi="Times New Roman"/>
          <w:noProof/>
          <w:sz w:val="24"/>
          <w:szCs w:val="24"/>
        </w:rPr>
        <w:drawing>
          <wp:inline distT="0" distB="0" distL="0" distR="0" wp14:anchorId="398678A1" wp14:editId="1B71503B">
            <wp:extent cx="4577268" cy="1836282"/>
            <wp:effectExtent l="0" t="0" r="0" b="0"/>
            <wp:docPr id="99331" name="Picture 2" descr="Vaizdo rezultatas pagal užklausą „routines and schedules for preschoolers“">
              <a:extLst xmlns:a="http://schemas.openxmlformats.org/drawingml/2006/main">
                <a:ext uri="{FF2B5EF4-FFF2-40B4-BE49-F238E27FC236}">
                  <a16:creationId xmlns:a16="http://schemas.microsoft.com/office/drawing/2014/main" id="{A951BE0E-74BC-427E-AA3D-37892F097E0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9331" name="Picture 2" descr="Vaizdo rezultatas pagal užklausą „routines and schedules for preschoolers“">
                      <a:extLst>
                        <a:ext uri="{FF2B5EF4-FFF2-40B4-BE49-F238E27FC236}">
                          <a16:creationId xmlns:a16="http://schemas.microsoft.com/office/drawing/2014/main" id="{A951BE0E-74BC-427E-AA3D-37892F097E0D}"/>
                        </a:ext>
                      </a:extLst>
                    </pic:cNvPr>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2057" cy="1842215"/>
                    </a:xfrm>
                    <a:prstGeom prst="rect">
                      <a:avLst/>
                    </a:prstGeom>
                    <a:noFill/>
                    <a:ln>
                      <a:noFill/>
                    </a:ln>
                  </pic:spPr>
                </pic:pic>
              </a:graphicData>
            </a:graphic>
          </wp:inline>
        </w:drawing>
      </w:r>
    </w:p>
    <w:p w14:paraId="4692CBB5" w14:textId="417A2AD1" w:rsidR="00251253" w:rsidRDefault="0007479D" w:rsidP="00251253">
      <w:pPr>
        <w:jc w:val="both"/>
        <w:rPr>
          <w:rFonts w:ascii="Times New Roman" w:hAnsi="Times New Roman"/>
          <w:sz w:val="24"/>
          <w:szCs w:val="24"/>
        </w:rPr>
      </w:pPr>
      <w:r>
        <w:rPr>
          <w:rFonts w:ascii="Times New Roman" w:hAnsi="Times New Roman"/>
          <w:sz w:val="24"/>
          <w:szCs w:val="24"/>
        </w:rPr>
        <w:t xml:space="preserve">Patarkite tėvams </w:t>
      </w:r>
      <w:r w:rsidR="00251253" w:rsidRPr="007226B4">
        <w:rPr>
          <w:rFonts w:ascii="Times New Roman" w:hAnsi="Times New Roman"/>
          <w:sz w:val="24"/>
          <w:szCs w:val="24"/>
        </w:rPr>
        <w:t xml:space="preserve">naudoti kuo įvairesnius, jų amžiaus tarpsniui tinkamus informacijos šaltinius (enciklopedijas, </w:t>
      </w:r>
      <w:r w:rsidR="00251253">
        <w:rPr>
          <w:rFonts w:ascii="Times New Roman" w:hAnsi="Times New Roman"/>
          <w:sz w:val="24"/>
          <w:szCs w:val="24"/>
        </w:rPr>
        <w:t xml:space="preserve">poezijos </w:t>
      </w:r>
      <w:r w:rsidR="00251253" w:rsidRPr="007226B4">
        <w:rPr>
          <w:rFonts w:ascii="Times New Roman" w:hAnsi="Times New Roman"/>
          <w:sz w:val="24"/>
          <w:szCs w:val="24"/>
        </w:rPr>
        <w:t>knygas</w:t>
      </w:r>
      <w:r w:rsidR="00251253">
        <w:rPr>
          <w:rFonts w:ascii="Times New Roman" w:hAnsi="Times New Roman"/>
          <w:sz w:val="24"/>
          <w:szCs w:val="24"/>
        </w:rPr>
        <w:t>,</w:t>
      </w:r>
      <w:r w:rsidR="00251253" w:rsidRPr="007226B4">
        <w:rPr>
          <w:rFonts w:ascii="Times New Roman" w:hAnsi="Times New Roman"/>
          <w:sz w:val="24"/>
          <w:szCs w:val="24"/>
        </w:rPr>
        <w:t xml:space="preserve"> </w:t>
      </w:r>
      <w:r w:rsidR="00251253">
        <w:rPr>
          <w:rFonts w:ascii="Times New Roman" w:hAnsi="Times New Roman"/>
          <w:sz w:val="24"/>
          <w:szCs w:val="24"/>
        </w:rPr>
        <w:t>knygas apie įžymius menininkus</w:t>
      </w:r>
      <w:r w:rsidR="00251253" w:rsidRPr="007226B4">
        <w:rPr>
          <w:rFonts w:ascii="Times New Roman" w:hAnsi="Times New Roman"/>
          <w:sz w:val="24"/>
          <w:szCs w:val="24"/>
        </w:rPr>
        <w:t xml:space="preserve">, nuotraukų albumus, Internetą, </w:t>
      </w:r>
      <w:r w:rsidR="00251253">
        <w:rPr>
          <w:rFonts w:ascii="Times New Roman" w:hAnsi="Times New Roman"/>
          <w:sz w:val="24"/>
          <w:szCs w:val="24"/>
        </w:rPr>
        <w:t>kt.</w:t>
      </w:r>
      <w:r w:rsidR="00251253" w:rsidRPr="007226B4">
        <w:rPr>
          <w:rFonts w:ascii="Times New Roman" w:hAnsi="Times New Roman"/>
          <w:sz w:val="24"/>
          <w:szCs w:val="24"/>
        </w:rPr>
        <w:t>).</w:t>
      </w:r>
    </w:p>
    <w:p w14:paraId="777DEB97" w14:textId="12DC08C5" w:rsidR="00E10C3B" w:rsidRPr="00E10C3B" w:rsidRDefault="00E10C3B" w:rsidP="007226B4">
      <w:pPr>
        <w:jc w:val="both"/>
        <w:rPr>
          <w:rFonts w:ascii="Times New Roman" w:hAnsi="Times New Roman"/>
          <w:b/>
          <w:bCs/>
          <w:sz w:val="24"/>
          <w:szCs w:val="24"/>
        </w:rPr>
      </w:pPr>
      <w:r w:rsidRPr="00E10C3B">
        <w:rPr>
          <w:rFonts w:ascii="Times New Roman" w:hAnsi="Times New Roman"/>
          <w:b/>
          <w:bCs/>
          <w:sz w:val="24"/>
          <w:szCs w:val="24"/>
        </w:rPr>
        <w:t>Teminis ugdymas</w:t>
      </w:r>
    </w:p>
    <w:p w14:paraId="26E7D7E3" w14:textId="2CA60501" w:rsidR="007226B4" w:rsidRPr="007226B4" w:rsidRDefault="00F76339" w:rsidP="007226B4">
      <w:pPr>
        <w:jc w:val="both"/>
        <w:rPr>
          <w:rFonts w:ascii="Times New Roman" w:hAnsi="Times New Roman"/>
          <w:b/>
          <w:sz w:val="24"/>
          <w:szCs w:val="24"/>
        </w:rPr>
      </w:pPr>
      <w:r>
        <w:rPr>
          <w:rFonts w:ascii="Times New Roman" w:hAnsi="Times New Roman"/>
          <w:sz w:val="24"/>
          <w:szCs w:val="24"/>
        </w:rPr>
        <w:t xml:space="preserve">Pasiūlykite šeimoms bendradarbiauti ieškant atsakymų į vaikus dominančius klausimus tam tikra tema. </w:t>
      </w:r>
      <w:r w:rsidR="00531F49">
        <w:rPr>
          <w:rFonts w:ascii="Times New Roman" w:hAnsi="Times New Roman"/>
          <w:sz w:val="24"/>
          <w:szCs w:val="24"/>
        </w:rPr>
        <w:t xml:space="preserve">Teminis </w:t>
      </w:r>
      <w:r w:rsidR="00E10C3B">
        <w:rPr>
          <w:rFonts w:ascii="Times New Roman" w:hAnsi="Times New Roman"/>
          <w:sz w:val="24"/>
          <w:szCs w:val="24"/>
        </w:rPr>
        <w:t>ugdymas</w:t>
      </w:r>
      <w:r w:rsidR="00531F49">
        <w:rPr>
          <w:rFonts w:ascii="Times New Roman" w:hAnsi="Times New Roman"/>
          <w:sz w:val="24"/>
          <w:szCs w:val="24"/>
        </w:rPr>
        <w:t xml:space="preserve"> </w:t>
      </w:r>
      <w:r w:rsidR="007226B4" w:rsidRPr="007226B4">
        <w:rPr>
          <w:rFonts w:ascii="Times New Roman" w:hAnsi="Times New Roman"/>
          <w:sz w:val="24"/>
          <w:szCs w:val="24"/>
        </w:rPr>
        <w:t xml:space="preserve">padeda vaikams suvokti vidinius ryšius tarp atskirų </w:t>
      </w:r>
      <w:r w:rsidR="007226B4" w:rsidRPr="007226B4">
        <w:rPr>
          <w:rFonts w:ascii="Times New Roman" w:eastAsia="Times New Roman" w:hAnsi="Times New Roman"/>
          <w:sz w:val="24"/>
          <w:szCs w:val="24"/>
          <w:lang w:eastAsia="lt-LT"/>
        </w:rPr>
        <w:t>ugdymo sričių</w:t>
      </w:r>
      <w:r w:rsidR="007226B4" w:rsidRPr="007226B4">
        <w:rPr>
          <w:rFonts w:ascii="Times New Roman" w:hAnsi="Times New Roman"/>
          <w:sz w:val="24"/>
          <w:szCs w:val="24"/>
        </w:rPr>
        <w:t xml:space="preserve">, nagrinėjamų sąvokų su vaikų kasdiene patirtimi. </w:t>
      </w:r>
      <w:r w:rsidR="00531F49">
        <w:rPr>
          <w:rFonts w:ascii="Times New Roman" w:hAnsi="Times New Roman"/>
          <w:sz w:val="24"/>
          <w:szCs w:val="24"/>
        </w:rPr>
        <w:t xml:space="preserve">Temos </w:t>
      </w:r>
      <w:r w:rsidR="007226B4" w:rsidRPr="007226B4">
        <w:rPr>
          <w:rFonts w:ascii="Times New Roman" w:hAnsi="Times New Roman"/>
          <w:sz w:val="24"/>
          <w:szCs w:val="24"/>
        </w:rPr>
        <w:t xml:space="preserve">trukmė priklauso nuo vaikų susidomėjimo nagrinėjama tema (nuo savaitės iki kelių mėnesių). Vaikai ar jų grupės </w:t>
      </w:r>
      <w:r w:rsidR="00E10C3B">
        <w:rPr>
          <w:rFonts w:ascii="Times New Roman" w:hAnsi="Times New Roman"/>
          <w:sz w:val="24"/>
          <w:szCs w:val="24"/>
        </w:rPr>
        <w:t xml:space="preserve">kartu su </w:t>
      </w:r>
      <w:r w:rsidR="00E10C3B">
        <w:rPr>
          <w:rFonts w:ascii="Times New Roman" w:hAnsi="Times New Roman"/>
          <w:sz w:val="24"/>
          <w:szCs w:val="24"/>
        </w:rPr>
        <w:lastRenderedPageBreak/>
        <w:t xml:space="preserve">tėvais </w:t>
      </w:r>
      <w:r w:rsidR="007226B4" w:rsidRPr="007226B4">
        <w:rPr>
          <w:rFonts w:ascii="Times New Roman" w:hAnsi="Times New Roman"/>
          <w:sz w:val="24"/>
          <w:szCs w:val="24"/>
        </w:rPr>
        <w:t xml:space="preserve">gauna ilgalaikes užduotis darbui namuose juos dominančiais klausimais, susijusiais su nagrinėjama tema. Atliktos užduotys pristatomos visai </w:t>
      </w:r>
      <w:r w:rsidR="00531F49">
        <w:rPr>
          <w:rFonts w:ascii="Times New Roman" w:hAnsi="Times New Roman"/>
          <w:sz w:val="24"/>
          <w:szCs w:val="24"/>
        </w:rPr>
        <w:t>grupei</w:t>
      </w:r>
      <w:r w:rsidR="007226B4" w:rsidRPr="007226B4">
        <w:rPr>
          <w:rFonts w:ascii="Times New Roman" w:hAnsi="Times New Roman"/>
          <w:sz w:val="24"/>
          <w:szCs w:val="24"/>
        </w:rPr>
        <w:t xml:space="preserve">. Tokiu būdu turtinamos visų vaikų žinios.  </w:t>
      </w:r>
      <w:r w:rsidR="00E10C3B">
        <w:rPr>
          <w:rFonts w:ascii="Times New Roman" w:hAnsi="Times New Roman"/>
          <w:sz w:val="24"/>
          <w:szCs w:val="24"/>
        </w:rPr>
        <w:t>Temos pabaigoje visą surinktą informaciją sudėkite į bendrą elektroninę knygą.</w:t>
      </w:r>
    </w:p>
    <w:p w14:paraId="4D2ED085" w14:textId="34F608E5" w:rsidR="00A262B0" w:rsidRPr="00A262B0" w:rsidRDefault="00A262B0" w:rsidP="00A262B0">
      <w:pPr>
        <w:jc w:val="both"/>
        <w:rPr>
          <w:rFonts w:ascii="Times New Roman" w:hAnsi="Times New Roman"/>
          <w:sz w:val="24"/>
          <w:szCs w:val="24"/>
        </w:rPr>
      </w:pPr>
      <w:r>
        <w:rPr>
          <w:rFonts w:ascii="Times New Roman" w:hAnsi="Times New Roman"/>
          <w:sz w:val="24"/>
          <w:szCs w:val="24"/>
        </w:rPr>
        <w:t>Skatinkite š</w:t>
      </w:r>
      <w:r w:rsidRPr="00A262B0">
        <w:rPr>
          <w:rFonts w:ascii="Times New Roman" w:hAnsi="Times New Roman"/>
          <w:sz w:val="24"/>
          <w:szCs w:val="24"/>
        </w:rPr>
        <w:t>eim</w:t>
      </w:r>
      <w:r>
        <w:rPr>
          <w:rFonts w:ascii="Times New Roman" w:hAnsi="Times New Roman"/>
          <w:sz w:val="24"/>
          <w:szCs w:val="24"/>
        </w:rPr>
        <w:t>as</w:t>
      </w:r>
      <w:r w:rsidRPr="00A262B0">
        <w:rPr>
          <w:rFonts w:ascii="Times New Roman" w:hAnsi="Times New Roman"/>
          <w:sz w:val="24"/>
          <w:szCs w:val="24"/>
        </w:rPr>
        <w:t xml:space="preserve"> </w:t>
      </w:r>
      <w:r w:rsidR="00C27341">
        <w:rPr>
          <w:rFonts w:ascii="Times New Roman" w:hAnsi="Times New Roman"/>
          <w:sz w:val="24"/>
          <w:szCs w:val="24"/>
        </w:rPr>
        <w:t xml:space="preserve">nuotoliniu būdu </w:t>
      </w:r>
      <w:r w:rsidRPr="00A262B0">
        <w:rPr>
          <w:rFonts w:ascii="Times New Roman" w:hAnsi="Times New Roman"/>
          <w:sz w:val="24"/>
          <w:szCs w:val="24"/>
        </w:rPr>
        <w:t xml:space="preserve">mokytis vienoms iš kitų bei teikti tarpusavio pagalbą. </w:t>
      </w:r>
    </w:p>
    <w:p w14:paraId="2F56569B" w14:textId="5FABE5B9" w:rsidR="007226B4" w:rsidRDefault="00C27341" w:rsidP="007226B4">
      <w:pPr>
        <w:jc w:val="both"/>
        <w:rPr>
          <w:rFonts w:ascii="Times New Roman" w:hAnsi="Times New Roman"/>
          <w:sz w:val="24"/>
          <w:szCs w:val="24"/>
        </w:rPr>
      </w:pPr>
      <w:r>
        <w:rPr>
          <w:rFonts w:ascii="Times New Roman" w:hAnsi="Times New Roman"/>
          <w:sz w:val="24"/>
          <w:szCs w:val="24"/>
        </w:rPr>
        <w:t>Patarkite tėvams k</w:t>
      </w:r>
      <w:r w:rsidR="007226B4" w:rsidRPr="007226B4">
        <w:rPr>
          <w:rFonts w:ascii="Times New Roman" w:hAnsi="Times New Roman"/>
          <w:sz w:val="24"/>
          <w:szCs w:val="24"/>
        </w:rPr>
        <w:t>iekvienos dienos pabaigoje skir</w:t>
      </w:r>
      <w:r>
        <w:rPr>
          <w:rFonts w:ascii="Times New Roman" w:hAnsi="Times New Roman"/>
          <w:sz w:val="24"/>
          <w:szCs w:val="24"/>
        </w:rPr>
        <w:t>t</w:t>
      </w:r>
      <w:r w:rsidR="007226B4" w:rsidRPr="007226B4">
        <w:rPr>
          <w:rFonts w:ascii="Times New Roman" w:hAnsi="Times New Roman"/>
          <w:sz w:val="24"/>
          <w:szCs w:val="24"/>
        </w:rPr>
        <w:t>i laiko vaik</w:t>
      </w:r>
      <w:r>
        <w:rPr>
          <w:rFonts w:ascii="Times New Roman" w:hAnsi="Times New Roman"/>
          <w:sz w:val="24"/>
          <w:szCs w:val="24"/>
        </w:rPr>
        <w:t>ų</w:t>
      </w:r>
      <w:r w:rsidR="007226B4" w:rsidRPr="007226B4">
        <w:rPr>
          <w:rFonts w:ascii="Times New Roman" w:hAnsi="Times New Roman"/>
          <w:sz w:val="24"/>
          <w:szCs w:val="24"/>
        </w:rPr>
        <w:t xml:space="preserve"> reflek</w:t>
      </w:r>
      <w:r>
        <w:rPr>
          <w:rFonts w:ascii="Times New Roman" w:hAnsi="Times New Roman"/>
          <w:sz w:val="24"/>
          <w:szCs w:val="24"/>
        </w:rPr>
        <w:t>sijai, kad jie galėtų</w:t>
      </w:r>
      <w:r w:rsidR="007226B4" w:rsidRPr="007226B4">
        <w:rPr>
          <w:rFonts w:ascii="Times New Roman" w:hAnsi="Times New Roman"/>
          <w:sz w:val="24"/>
          <w:szCs w:val="24"/>
        </w:rPr>
        <w:t xml:space="preserve"> įsivertinti kaip jiems sekėsi ir ar buvo smagu atlikti atskiras užduotis, kaip sekėsi bendradarbiauti su kitais </w:t>
      </w:r>
      <w:r>
        <w:rPr>
          <w:rFonts w:ascii="Times New Roman" w:hAnsi="Times New Roman"/>
          <w:sz w:val="24"/>
          <w:szCs w:val="24"/>
        </w:rPr>
        <w:t>šeimos nariais</w:t>
      </w:r>
      <w:r w:rsidR="007226B4" w:rsidRPr="007226B4">
        <w:rPr>
          <w:rFonts w:ascii="Times New Roman" w:hAnsi="Times New Roman"/>
          <w:sz w:val="24"/>
          <w:szCs w:val="24"/>
        </w:rPr>
        <w:t>.</w:t>
      </w:r>
    </w:p>
    <w:p w14:paraId="43677600" w14:textId="62434001" w:rsidR="00374781" w:rsidRDefault="00C27341" w:rsidP="00374781">
      <w:pPr>
        <w:jc w:val="both"/>
        <w:rPr>
          <w:rFonts w:ascii="Times New Roman" w:hAnsi="Times New Roman"/>
          <w:sz w:val="24"/>
          <w:szCs w:val="24"/>
        </w:rPr>
      </w:pPr>
      <w:r w:rsidRPr="00374781">
        <w:rPr>
          <w:rFonts w:ascii="Times New Roman" w:hAnsi="Times New Roman"/>
          <w:sz w:val="24"/>
          <w:szCs w:val="24"/>
        </w:rPr>
        <w:t xml:space="preserve">Įtraukite </w:t>
      </w:r>
      <w:r w:rsidR="003F2F94" w:rsidRPr="00374781">
        <w:rPr>
          <w:rFonts w:ascii="Times New Roman" w:hAnsi="Times New Roman"/>
          <w:sz w:val="24"/>
          <w:szCs w:val="24"/>
        </w:rPr>
        <w:t>šeimas</w:t>
      </w:r>
      <w:r w:rsidRPr="00374781">
        <w:rPr>
          <w:rFonts w:ascii="Times New Roman" w:hAnsi="Times New Roman"/>
          <w:sz w:val="24"/>
          <w:szCs w:val="24"/>
        </w:rPr>
        <w:t xml:space="preserve"> į </w:t>
      </w:r>
      <w:r w:rsidR="003F2F94" w:rsidRPr="00374781">
        <w:rPr>
          <w:rFonts w:ascii="Times New Roman" w:hAnsi="Times New Roman"/>
          <w:sz w:val="24"/>
          <w:szCs w:val="24"/>
        </w:rPr>
        <w:t xml:space="preserve">pasiekimų </w:t>
      </w:r>
      <w:r w:rsidRPr="00374781">
        <w:rPr>
          <w:rFonts w:ascii="Times New Roman" w:hAnsi="Times New Roman"/>
          <w:sz w:val="24"/>
          <w:szCs w:val="24"/>
        </w:rPr>
        <w:t xml:space="preserve">vertinimo procesą. </w:t>
      </w:r>
      <w:r w:rsidR="003F2F94" w:rsidRPr="00374781">
        <w:rPr>
          <w:rFonts w:ascii="Times New Roman" w:hAnsi="Times New Roman"/>
          <w:sz w:val="24"/>
          <w:szCs w:val="24"/>
        </w:rPr>
        <w:t>Aptarkite</w:t>
      </w:r>
      <w:r w:rsidRPr="00374781">
        <w:rPr>
          <w:rFonts w:ascii="Times New Roman" w:hAnsi="Times New Roman"/>
          <w:sz w:val="24"/>
          <w:szCs w:val="24"/>
        </w:rPr>
        <w:t xml:space="preserve"> ar vaikai daro pažangą, </w:t>
      </w:r>
      <w:r w:rsidR="003F2F94" w:rsidRPr="00374781">
        <w:rPr>
          <w:rFonts w:ascii="Times New Roman" w:hAnsi="Times New Roman"/>
          <w:sz w:val="24"/>
          <w:szCs w:val="24"/>
        </w:rPr>
        <w:t>nuspręskite</w:t>
      </w:r>
      <w:r w:rsidRPr="00374781">
        <w:rPr>
          <w:rFonts w:ascii="Times New Roman" w:hAnsi="Times New Roman"/>
          <w:sz w:val="24"/>
          <w:szCs w:val="24"/>
        </w:rPr>
        <w:t xml:space="preserve"> </w:t>
      </w:r>
      <w:r w:rsidR="003F2F94" w:rsidRPr="00374781">
        <w:rPr>
          <w:rFonts w:ascii="Times New Roman" w:hAnsi="Times New Roman"/>
          <w:sz w:val="24"/>
          <w:szCs w:val="24"/>
        </w:rPr>
        <w:t>kartu su tėvais</w:t>
      </w:r>
      <w:r w:rsidRPr="00374781">
        <w:rPr>
          <w:rFonts w:ascii="Times New Roman" w:hAnsi="Times New Roman"/>
          <w:sz w:val="24"/>
          <w:szCs w:val="24"/>
        </w:rPr>
        <w:t>, kaip būtų galima patobulinti planus ir kokie turėtų būti sekantys žingsniai</w:t>
      </w:r>
      <w:r w:rsidR="003F2F94" w:rsidRPr="00374781">
        <w:rPr>
          <w:rFonts w:ascii="Times New Roman" w:hAnsi="Times New Roman"/>
          <w:sz w:val="24"/>
          <w:szCs w:val="24"/>
        </w:rPr>
        <w:t xml:space="preserve">, reikiama parama, ir kokie būtini iššūkiai būsimiems vaikų pasiekimams užtikrinti. </w:t>
      </w:r>
      <w:r w:rsidRPr="00374781">
        <w:rPr>
          <w:rFonts w:ascii="Times New Roman" w:hAnsi="Times New Roman"/>
          <w:sz w:val="24"/>
          <w:szCs w:val="24"/>
        </w:rPr>
        <w:t xml:space="preserve">  </w:t>
      </w:r>
      <w:r w:rsidR="00374781" w:rsidRPr="00374781">
        <w:rPr>
          <w:rFonts w:ascii="Times New Roman" w:hAnsi="Times New Roman"/>
          <w:sz w:val="24"/>
          <w:szCs w:val="24"/>
        </w:rPr>
        <w:t xml:space="preserve">Padėkite vaikams susiformuoti įsivertinimo įgūdžius ir gebėjimą priimti sprendimus apie savo ugdymąsi bei elgesį, remiantis aiškiais ir nuosekliais kriterijais. </w:t>
      </w:r>
    </w:p>
    <w:p w14:paraId="48FB5CF9" w14:textId="525AEB52" w:rsidR="00693DF0" w:rsidRDefault="00693DF0" w:rsidP="00374781">
      <w:pPr>
        <w:jc w:val="both"/>
        <w:rPr>
          <w:rFonts w:ascii="Times New Roman" w:hAnsi="Times New Roman"/>
          <w:sz w:val="24"/>
          <w:szCs w:val="24"/>
        </w:rPr>
      </w:pPr>
      <w:r>
        <w:rPr>
          <w:rFonts w:ascii="Times New Roman" w:hAnsi="Times New Roman"/>
          <w:sz w:val="24"/>
          <w:szCs w:val="24"/>
        </w:rPr>
        <w:t>Susitarkite su tėvais, kad jie kaups vaikų veiklos rezultatus (originalus, nuotraukas, video įrašus)</w:t>
      </w:r>
      <w:r w:rsidR="006B7A7A">
        <w:rPr>
          <w:rFonts w:ascii="Times New Roman" w:hAnsi="Times New Roman"/>
          <w:sz w:val="24"/>
          <w:szCs w:val="24"/>
        </w:rPr>
        <w:t xml:space="preserve"> – vaikų pasiekimų aplanką. Priminkite, kad svarbu užrašyti vaiko vardą ir darbelio atlikimo datą.</w:t>
      </w:r>
    </w:p>
    <w:p w14:paraId="4F28CBD4" w14:textId="3CEC1578" w:rsidR="006B7A7A" w:rsidRDefault="006B7A7A" w:rsidP="006B7A7A">
      <w:pPr>
        <w:autoSpaceDE w:val="0"/>
        <w:autoSpaceDN w:val="0"/>
        <w:adjustRightInd w:val="0"/>
        <w:spacing w:after="0" w:line="276" w:lineRule="auto"/>
        <w:jc w:val="both"/>
        <w:rPr>
          <w:rFonts w:ascii="Times New Roman" w:hAnsi="Times New Roman"/>
          <w:sz w:val="24"/>
          <w:szCs w:val="24"/>
        </w:rPr>
      </w:pPr>
      <w:r>
        <w:rPr>
          <w:rFonts w:ascii="Times New Roman" w:hAnsi="Times New Roman"/>
          <w:sz w:val="24"/>
          <w:szCs w:val="24"/>
        </w:rPr>
        <w:t>Reflektuokite</w:t>
      </w:r>
      <w:r w:rsidRPr="00854158">
        <w:rPr>
          <w:rFonts w:ascii="Times New Roman" w:hAnsi="Times New Roman"/>
          <w:sz w:val="24"/>
          <w:szCs w:val="24"/>
        </w:rPr>
        <w:t xml:space="preserve"> savo pedagoginės praktikos </w:t>
      </w:r>
      <w:r>
        <w:rPr>
          <w:rFonts w:ascii="Times New Roman" w:hAnsi="Times New Roman"/>
          <w:sz w:val="24"/>
          <w:szCs w:val="24"/>
        </w:rPr>
        <w:t xml:space="preserve">ir bendradarbiavimo su šeimomis </w:t>
      </w:r>
      <w:r w:rsidRPr="00854158">
        <w:rPr>
          <w:rFonts w:ascii="Times New Roman" w:hAnsi="Times New Roman"/>
          <w:sz w:val="24"/>
          <w:szCs w:val="24"/>
        </w:rPr>
        <w:t>efektyvumą</w:t>
      </w:r>
      <w:r>
        <w:rPr>
          <w:rFonts w:ascii="Times New Roman" w:hAnsi="Times New Roman"/>
          <w:sz w:val="24"/>
          <w:szCs w:val="24"/>
        </w:rPr>
        <w:t>,</w:t>
      </w:r>
      <w:r w:rsidRPr="00854158">
        <w:rPr>
          <w:rFonts w:ascii="Times New Roman" w:hAnsi="Times New Roman"/>
          <w:sz w:val="24"/>
          <w:szCs w:val="24"/>
        </w:rPr>
        <w:t xml:space="preserve"> sieki</w:t>
      </w:r>
      <w:r>
        <w:rPr>
          <w:rFonts w:ascii="Times New Roman" w:hAnsi="Times New Roman"/>
          <w:sz w:val="24"/>
          <w:szCs w:val="24"/>
        </w:rPr>
        <w:t>te</w:t>
      </w:r>
      <w:r w:rsidRPr="00854158">
        <w:rPr>
          <w:rFonts w:ascii="Times New Roman" w:hAnsi="Times New Roman"/>
          <w:sz w:val="24"/>
          <w:szCs w:val="24"/>
        </w:rPr>
        <w:t xml:space="preserve"> grįžtamojo ryšio iš k</w:t>
      </w:r>
      <w:r>
        <w:rPr>
          <w:rFonts w:ascii="Times New Roman" w:hAnsi="Times New Roman"/>
          <w:sz w:val="24"/>
          <w:szCs w:val="24"/>
        </w:rPr>
        <w:t>olegų</w:t>
      </w:r>
      <w:r w:rsidRPr="00854158">
        <w:rPr>
          <w:rFonts w:ascii="Times New Roman" w:hAnsi="Times New Roman"/>
          <w:sz w:val="24"/>
          <w:szCs w:val="24"/>
        </w:rPr>
        <w:t xml:space="preserve"> ir</w:t>
      </w:r>
      <w:r>
        <w:rPr>
          <w:rFonts w:ascii="Times New Roman" w:hAnsi="Times New Roman"/>
          <w:sz w:val="24"/>
          <w:szCs w:val="24"/>
        </w:rPr>
        <w:t xml:space="preserve"> šeimų</w:t>
      </w:r>
      <w:r w:rsidRPr="00854158">
        <w:rPr>
          <w:rFonts w:ascii="Times New Roman" w:hAnsi="Times New Roman"/>
          <w:sz w:val="24"/>
          <w:szCs w:val="24"/>
        </w:rPr>
        <w:t>, esant reikalui, sten</w:t>
      </w:r>
      <w:r>
        <w:rPr>
          <w:rFonts w:ascii="Times New Roman" w:hAnsi="Times New Roman"/>
          <w:sz w:val="24"/>
          <w:szCs w:val="24"/>
        </w:rPr>
        <w:t>kitės</w:t>
      </w:r>
      <w:r w:rsidRPr="00854158">
        <w:rPr>
          <w:rFonts w:ascii="Times New Roman" w:hAnsi="Times New Roman"/>
          <w:sz w:val="24"/>
          <w:szCs w:val="24"/>
        </w:rPr>
        <w:t xml:space="preserve"> patobulinti savo pedagoginę praktiką</w:t>
      </w:r>
      <w:r>
        <w:rPr>
          <w:rFonts w:ascii="Times New Roman" w:hAnsi="Times New Roman"/>
          <w:sz w:val="24"/>
          <w:szCs w:val="24"/>
        </w:rPr>
        <w:t>:</w:t>
      </w:r>
      <w:r w:rsidRPr="00854158">
        <w:rPr>
          <w:rFonts w:ascii="Times New Roman" w:hAnsi="Times New Roman"/>
          <w:sz w:val="24"/>
          <w:szCs w:val="24"/>
        </w:rPr>
        <w:t xml:space="preserve"> kreip</w:t>
      </w:r>
      <w:r>
        <w:rPr>
          <w:rFonts w:ascii="Times New Roman" w:hAnsi="Times New Roman"/>
          <w:sz w:val="24"/>
          <w:szCs w:val="24"/>
        </w:rPr>
        <w:t>k</w:t>
      </w:r>
      <w:r w:rsidRPr="00854158">
        <w:rPr>
          <w:rFonts w:ascii="Times New Roman" w:hAnsi="Times New Roman"/>
          <w:sz w:val="24"/>
          <w:szCs w:val="24"/>
        </w:rPr>
        <w:t>i</w:t>
      </w:r>
      <w:r>
        <w:rPr>
          <w:rFonts w:ascii="Times New Roman" w:hAnsi="Times New Roman"/>
          <w:sz w:val="24"/>
          <w:szCs w:val="24"/>
        </w:rPr>
        <w:t>tės</w:t>
      </w:r>
      <w:r w:rsidRPr="00854158">
        <w:rPr>
          <w:rFonts w:ascii="Times New Roman" w:hAnsi="Times New Roman"/>
          <w:sz w:val="24"/>
          <w:szCs w:val="24"/>
        </w:rPr>
        <w:t xml:space="preserve"> į kolegas patarimų dėl savo darbo metodų veiksmingumo, dalyvau</w:t>
      </w:r>
      <w:r>
        <w:rPr>
          <w:rFonts w:ascii="Times New Roman" w:hAnsi="Times New Roman"/>
          <w:sz w:val="24"/>
          <w:szCs w:val="24"/>
        </w:rPr>
        <w:t>kite</w:t>
      </w:r>
      <w:r w:rsidRPr="00854158">
        <w:rPr>
          <w:rFonts w:ascii="Times New Roman" w:hAnsi="Times New Roman"/>
          <w:sz w:val="24"/>
          <w:szCs w:val="24"/>
        </w:rPr>
        <w:t xml:space="preserve"> diskusijose, kartu </w:t>
      </w:r>
      <w:r>
        <w:rPr>
          <w:rFonts w:ascii="Times New Roman" w:hAnsi="Times New Roman"/>
          <w:sz w:val="24"/>
          <w:szCs w:val="24"/>
        </w:rPr>
        <w:t>su kolegomis aptarkite tėvams siūlomas veiklas, naudingas nuorodas ir kt.</w:t>
      </w:r>
    </w:p>
    <w:p w14:paraId="17B38E51" w14:textId="77777777" w:rsidR="00CC0026" w:rsidRDefault="00CC0026" w:rsidP="00CC0026">
      <w:pPr>
        <w:shd w:val="clear" w:color="auto" w:fill="FFFFFF"/>
        <w:spacing w:after="0" w:line="240" w:lineRule="auto"/>
        <w:rPr>
          <w:rFonts w:ascii="Times New Roman" w:eastAsia="Times New Roman" w:hAnsi="Times New Roman" w:cs="Times New Roman"/>
          <w:color w:val="444444"/>
          <w:sz w:val="25"/>
          <w:szCs w:val="25"/>
          <w:lang w:eastAsia="lt-LT"/>
        </w:rPr>
      </w:pPr>
    </w:p>
    <w:p w14:paraId="5561CB45" w14:textId="23BFFF58" w:rsidR="00CC0026" w:rsidRPr="00CC0026" w:rsidRDefault="00CC0026" w:rsidP="00CC0026">
      <w:pPr>
        <w:shd w:val="clear" w:color="auto" w:fill="FFFFFF"/>
        <w:spacing w:after="0" w:line="240" w:lineRule="auto"/>
        <w:rPr>
          <w:rFonts w:ascii="Times New Roman" w:eastAsia="Times New Roman" w:hAnsi="Times New Roman" w:cs="Times New Roman"/>
          <w:color w:val="444444"/>
          <w:sz w:val="25"/>
          <w:szCs w:val="25"/>
          <w:lang w:eastAsia="lt-LT"/>
        </w:rPr>
      </w:pPr>
      <w:r w:rsidRPr="00042ACA">
        <w:rPr>
          <w:rFonts w:ascii="Times New Roman" w:eastAsia="Times New Roman" w:hAnsi="Times New Roman" w:cs="Times New Roman"/>
          <w:color w:val="444444"/>
          <w:sz w:val="24"/>
          <w:szCs w:val="24"/>
          <w:lang w:eastAsia="lt-LT"/>
        </w:rPr>
        <w:t>Dalinkitės su kolegomis Jūsų sukurtais ar rastais internetinėje erdvėje  veiklų aprašymais, užduotimis vaikams. Grupuokite informaciją pagal tinkamumą tam tikro amžiaus tarpsnio vaikams</w:t>
      </w:r>
      <w:r w:rsidRPr="00CC0026">
        <w:rPr>
          <w:rFonts w:ascii="Times New Roman" w:eastAsia="Times New Roman" w:hAnsi="Times New Roman" w:cs="Times New Roman"/>
          <w:color w:val="444444"/>
          <w:sz w:val="25"/>
          <w:szCs w:val="25"/>
          <w:lang w:eastAsia="lt-LT"/>
        </w:rPr>
        <w:t xml:space="preserve">.  </w:t>
      </w:r>
    </w:p>
    <w:p w14:paraId="393F7015" w14:textId="77777777" w:rsidR="00677247" w:rsidRDefault="00677247" w:rsidP="00CE58D0">
      <w:pPr>
        <w:spacing w:after="0" w:line="240" w:lineRule="auto"/>
        <w:rPr>
          <w:rFonts w:ascii="Times New Roman" w:hAnsi="Times New Roman" w:cs="Times New Roman"/>
          <w:sz w:val="24"/>
          <w:szCs w:val="24"/>
        </w:rPr>
      </w:pPr>
    </w:p>
    <w:p w14:paraId="1B2EC644" w14:textId="4C502244" w:rsidR="00677247" w:rsidRPr="00677247" w:rsidRDefault="00677247" w:rsidP="00CE58D0">
      <w:pPr>
        <w:spacing w:after="0" w:line="240" w:lineRule="auto"/>
        <w:rPr>
          <w:rFonts w:ascii="Times New Roman" w:hAnsi="Times New Roman" w:cs="Times New Roman"/>
          <w:sz w:val="24"/>
          <w:szCs w:val="24"/>
        </w:rPr>
      </w:pPr>
      <w:r>
        <w:rPr>
          <w:rFonts w:ascii="Times New Roman" w:hAnsi="Times New Roman" w:cs="Times New Roman"/>
          <w:sz w:val="24"/>
          <w:szCs w:val="24"/>
        </w:rPr>
        <w:t>Daug naudingos informacijos galite rasti „Geros pradžios“ metodiniuose leidiniuose.</w:t>
      </w:r>
    </w:p>
    <w:p w14:paraId="1BC7E7CC" w14:textId="77777777" w:rsidR="00677247" w:rsidRPr="006170D3" w:rsidRDefault="00677247" w:rsidP="00677247">
      <w:pPr>
        <w:spacing w:before="100" w:beforeAutospacing="1" w:after="100" w:afterAutospacing="1" w:line="240" w:lineRule="auto"/>
        <w:jc w:val="both"/>
        <w:rPr>
          <w:rFonts w:ascii="Times New Roman" w:eastAsia="Times New Roman" w:hAnsi="Times New Roman" w:cs="Times New Roman"/>
          <w:sz w:val="24"/>
          <w:szCs w:val="24"/>
          <w:lang w:eastAsia="lt-LT"/>
        </w:rPr>
      </w:pPr>
      <w:r w:rsidRPr="00677247">
        <w:drawing>
          <wp:inline distT="0" distB="0" distL="0" distR="0" wp14:anchorId="5F144268" wp14:editId="27448169">
            <wp:extent cx="1963613" cy="25812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68574" cy="2587797"/>
                    </a:xfrm>
                    <a:prstGeom prst="rect">
                      <a:avLst/>
                    </a:prstGeom>
                  </pic:spPr>
                </pic:pic>
              </a:graphicData>
            </a:graphic>
          </wp:inline>
        </w:drawing>
      </w:r>
      <w:r w:rsidRPr="00677247">
        <w:drawing>
          <wp:inline distT="0" distB="0" distL="0" distR="0" wp14:anchorId="0A25716A" wp14:editId="597CA1EF">
            <wp:extent cx="1963500" cy="25811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86714" cy="2611643"/>
                    </a:xfrm>
                    <a:prstGeom prst="rect">
                      <a:avLst/>
                    </a:prstGeom>
                  </pic:spPr>
                </pic:pic>
              </a:graphicData>
            </a:graphic>
          </wp:inline>
        </w:drawing>
      </w:r>
    </w:p>
    <w:p w14:paraId="1BA91EEA" w14:textId="022622CC" w:rsidR="00677247" w:rsidRDefault="00677247" w:rsidP="00CE58D0">
      <w:pPr>
        <w:spacing w:after="0" w:line="240" w:lineRule="auto"/>
        <w:rPr>
          <w:rFonts w:ascii="Times New Roman" w:hAnsi="Times New Roman" w:cs="Times New Roman"/>
          <w:b/>
          <w:bCs/>
          <w:color w:val="1188CC"/>
          <w:sz w:val="28"/>
          <w:szCs w:val="28"/>
        </w:rPr>
      </w:pPr>
    </w:p>
    <w:p w14:paraId="0C11A3DC" w14:textId="77777777" w:rsidR="00677247" w:rsidRDefault="00677247" w:rsidP="00CE58D0">
      <w:pPr>
        <w:spacing w:after="0" w:line="240" w:lineRule="auto"/>
        <w:rPr>
          <w:rFonts w:ascii="Times New Roman" w:hAnsi="Times New Roman" w:cs="Times New Roman"/>
          <w:b/>
          <w:bCs/>
          <w:color w:val="1188CC"/>
          <w:sz w:val="28"/>
          <w:szCs w:val="28"/>
        </w:rPr>
      </w:pPr>
    </w:p>
    <w:p w14:paraId="26E5D02D" w14:textId="77777777" w:rsidR="00677247" w:rsidRDefault="00677247" w:rsidP="00CE58D0">
      <w:pPr>
        <w:spacing w:after="0" w:line="240" w:lineRule="auto"/>
        <w:rPr>
          <w:rFonts w:ascii="Times New Roman" w:hAnsi="Times New Roman" w:cs="Times New Roman"/>
          <w:b/>
          <w:bCs/>
          <w:color w:val="1188CC"/>
          <w:sz w:val="28"/>
          <w:szCs w:val="28"/>
        </w:rPr>
      </w:pPr>
    </w:p>
    <w:p w14:paraId="23C3003C" w14:textId="51BBA640" w:rsidR="00CE58D0" w:rsidRPr="00DA1D2F" w:rsidRDefault="00CE58D0" w:rsidP="00CE58D0">
      <w:pPr>
        <w:spacing w:after="0" w:line="240" w:lineRule="auto"/>
        <w:rPr>
          <w:rFonts w:ascii="Times New Roman" w:hAnsi="Times New Roman" w:cs="Times New Roman"/>
          <w:b/>
          <w:bCs/>
          <w:color w:val="1188CC"/>
          <w:sz w:val="28"/>
          <w:szCs w:val="28"/>
        </w:rPr>
      </w:pPr>
      <w:r w:rsidRPr="00DA1D2F">
        <w:rPr>
          <w:rFonts w:ascii="Times New Roman" w:hAnsi="Times New Roman" w:cs="Times New Roman"/>
          <w:b/>
          <w:bCs/>
          <w:color w:val="1188CC"/>
          <w:sz w:val="28"/>
          <w:szCs w:val="28"/>
        </w:rPr>
        <w:lastRenderedPageBreak/>
        <w:t>Patarimai vaikų tėvams, globėjams</w:t>
      </w:r>
    </w:p>
    <w:p w14:paraId="027C8FB3" w14:textId="491BD493" w:rsidR="000F0BF3" w:rsidRPr="00DD5613" w:rsidRDefault="000F0BF3" w:rsidP="00C41CBC">
      <w:pPr>
        <w:spacing w:after="0" w:line="240" w:lineRule="auto"/>
        <w:rPr>
          <w:rFonts w:ascii="Times New Roman" w:eastAsia="Times New Roman" w:hAnsi="Times New Roman" w:cs="Times New Roman"/>
          <w:color w:val="212121"/>
          <w:sz w:val="24"/>
          <w:szCs w:val="24"/>
          <w:lang w:eastAsia="lt-LT"/>
        </w:rPr>
      </w:pPr>
      <w:r w:rsidRPr="00C41CBC">
        <w:rPr>
          <w:rFonts w:ascii="Times New Roman" w:eastAsia="Times New Roman" w:hAnsi="Times New Roman" w:cs="Times New Roman"/>
          <w:color w:val="212121"/>
          <w:sz w:val="24"/>
          <w:szCs w:val="24"/>
          <w:lang w:eastAsia="lt-LT"/>
        </w:rPr>
        <w:t>Tėvų įtraukimas į vaikų ugdymą  pripažįstamas kaip būtinas kokybiškų paslaugų aspektas.</w:t>
      </w:r>
      <w:r w:rsidR="00642077">
        <w:rPr>
          <w:rFonts w:ascii="Times New Roman" w:eastAsia="Times New Roman" w:hAnsi="Times New Roman" w:cs="Times New Roman"/>
          <w:color w:val="212121"/>
          <w:sz w:val="24"/>
          <w:szCs w:val="24"/>
          <w:lang w:eastAsia="lt-LT"/>
        </w:rPr>
        <w:t xml:space="preserve"> </w:t>
      </w:r>
      <w:r w:rsidR="00DD5613">
        <w:rPr>
          <w:rFonts w:ascii="Times New Roman" w:eastAsia="Times New Roman" w:hAnsi="Times New Roman" w:cs="Times New Roman"/>
          <w:color w:val="212121"/>
          <w:sz w:val="24"/>
          <w:szCs w:val="24"/>
          <w:lang w:eastAsia="lt-LT"/>
        </w:rPr>
        <w:t>Vaikų u</w:t>
      </w:r>
      <w:r w:rsidR="00642077">
        <w:rPr>
          <w:rFonts w:ascii="Times New Roman" w:eastAsia="Times New Roman" w:hAnsi="Times New Roman" w:cs="Times New Roman"/>
          <w:color w:val="212121"/>
          <w:sz w:val="24"/>
          <w:szCs w:val="24"/>
          <w:lang w:eastAsia="lt-LT"/>
        </w:rPr>
        <w:t xml:space="preserve">gdymo tęstinumas </w:t>
      </w:r>
      <w:r w:rsidR="00DD5613">
        <w:rPr>
          <w:rFonts w:ascii="Times New Roman" w:eastAsia="Times New Roman" w:hAnsi="Times New Roman" w:cs="Times New Roman"/>
          <w:color w:val="212121"/>
          <w:sz w:val="24"/>
          <w:szCs w:val="24"/>
          <w:lang w:eastAsia="lt-LT"/>
        </w:rPr>
        <w:t>gali būti užtikrintas ir veiksmingas tik bendromis mokytojų, tėvų (globėjų) ir vaikų pastangomis.</w:t>
      </w:r>
    </w:p>
    <w:p w14:paraId="316DE3A0" w14:textId="3E5E6096" w:rsidR="00D57481" w:rsidRDefault="00D57481" w:rsidP="00D57481">
      <w:pPr>
        <w:spacing w:before="100" w:beforeAutospacing="1" w:after="100" w:afterAutospacing="1" w:line="240" w:lineRule="auto"/>
        <w:rPr>
          <w:rFonts w:ascii="Times New Roman" w:hAnsi="Times New Roman" w:cs="Times New Roman"/>
          <w:sz w:val="24"/>
          <w:szCs w:val="24"/>
        </w:rPr>
      </w:pPr>
      <w:r w:rsidRPr="00D57481">
        <w:rPr>
          <w:rFonts w:ascii="Times New Roman" w:hAnsi="Times New Roman" w:cs="Times New Roman"/>
          <w:sz w:val="24"/>
          <w:szCs w:val="24"/>
        </w:rPr>
        <w:t xml:space="preserve">Vaikams nereikia tobulų tėvų ar auklėtojų. Jiems būtina mylinčių suaugusiųjų parama, artimų žmonių, kurie stengiasi įžvelgti, kuo vaikas ypatingas ir kaip geriausia padėti jam tobulėti. </w:t>
      </w:r>
    </w:p>
    <w:p w14:paraId="37E4165A" w14:textId="308880AF" w:rsidR="00257F00" w:rsidRPr="0066684C" w:rsidRDefault="009C1006" w:rsidP="00257F0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Prisiminkite, kad k</w:t>
      </w:r>
      <w:r w:rsidR="00257F00" w:rsidRPr="0066684C">
        <w:rPr>
          <w:rFonts w:ascii="Times New Roman" w:hAnsi="Times New Roman" w:cs="Times New Roman"/>
          <w:sz w:val="24"/>
          <w:szCs w:val="24"/>
        </w:rPr>
        <w:t xml:space="preserve">iekviena veikla yra susijusi su vaikų ugdymu, t.y. sąveikaudami su vaikais, kai jie valgo, ruošiasi miegoti ar eina į tualetą, </w:t>
      </w:r>
      <w:r w:rsidR="00042ACA">
        <w:rPr>
          <w:rFonts w:ascii="Times New Roman" w:hAnsi="Times New Roman" w:cs="Times New Roman"/>
          <w:sz w:val="24"/>
          <w:szCs w:val="24"/>
        </w:rPr>
        <w:t>j</w:t>
      </w:r>
      <w:r w:rsidR="00257F00" w:rsidRPr="00DA1D2F">
        <w:rPr>
          <w:rFonts w:ascii="Times New Roman" w:hAnsi="Times New Roman" w:cs="Times New Roman"/>
          <w:sz w:val="24"/>
          <w:szCs w:val="24"/>
        </w:rPr>
        <w:t>ūs</w:t>
      </w:r>
      <w:r w:rsidR="00257F00" w:rsidRPr="0066684C">
        <w:rPr>
          <w:rFonts w:ascii="Times New Roman" w:hAnsi="Times New Roman" w:cs="Times New Roman"/>
          <w:sz w:val="24"/>
          <w:szCs w:val="24"/>
        </w:rPr>
        <w:t xml:space="preserve"> pad</w:t>
      </w:r>
      <w:r w:rsidR="00257F00" w:rsidRPr="00DA1D2F">
        <w:rPr>
          <w:rFonts w:ascii="Times New Roman" w:hAnsi="Times New Roman" w:cs="Times New Roman"/>
          <w:sz w:val="24"/>
          <w:szCs w:val="24"/>
        </w:rPr>
        <w:t>edate</w:t>
      </w:r>
      <w:r w:rsidR="00257F00" w:rsidRPr="0066684C">
        <w:rPr>
          <w:rFonts w:ascii="Times New Roman" w:hAnsi="Times New Roman" w:cs="Times New Roman"/>
          <w:sz w:val="24"/>
          <w:szCs w:val="24"/>
        </w:rPr>
        <w:t xml:space="preserve"> vaikams įgyti naujų žinių ir tobulinti jų </w:t>
      </w:r>
      <w:r w:rsidR="00257F00">
        <w:rPr>
          <w:rFonts w:ascii="Times New Roman" w:hAnsi="Times New Roman" w:cs="Times New Roman"/>
          <w:sz w:val="24"/>
          <w:szCs w:val="24"/>
        </w:rPr>
        <w:t>į</w:t>
      </w:r>
      <w:r w:rsidR="00257F00" w:rsidRPr="0066684C">
        <w:rPr>
          <w:rFonts w:ascii="Times New Roman" w:hAnsi="Times New Roman" w:cs="Times New Roman"/>
          <w:sz w:val="24"/>
          <w:szCs w:val="24"/>
        </w:rPr>
        <w:t xml:space="preserve">gūdžius. </w:t>
      </w:r>
      <w:r w:rsidR="00257F00" w:rsidRPr="00DA1D2F">
        <w:rPr>
          <w:rFonts w:ascii="Times New Roman" w:hAnsi="Times New Roman" w:cs="Times New Roman"/>
          <w:sz w:val="24"/>
          <w:szCs w:val="24"/>
        </w:rPr>
        <w:t>Todėl kalbėkite su vaikais, išklausykite ką jie sako, atsakykite į jų klausimus.</w:t>
      </w:r>
    </w:p>
    <w:p w14:paraId="65126C97" w14:textId="2376F605" w:rsidR="000F0BF3" w:rsidRPr="00DA1D2F" w:rsidRDefault="00020201" w:rsidP="000F0BF3">
      <w:pPr>
        <w:spacing w:before="100" w:beforeAutospacing="1" w:after="100" w:afterAutospacing="1" w:line="240" w:lineRule="auto"/>
        <w:rPr>
          <w:rFonts w:ascii="Times New Roman" w:hAnsi="Times New Roman" w:cs="Times New Roman"/>
          <w:sz w:val="24"/>
          <w:szCs w:val="24"/>
        </w:rPr>
      </w:pPr>
      <w:r w:rsidRPr="00DA1D2F">
        <w:rPr>
          <w:rFonts w:ascii="Times New Roman" w:hAnsi="Times New Roman" w:cs="Times New Roman"/>
          <w:sz w:val="24"/>
          <w:szCs w:val="24"/>
        </w:rPr>
        <w:t>Ekstremalios situacijos neišvengiamai kelia stresą ir įtampą</w:t>
      </w:r>
      <w:r w:rsidR="00DA1D2F" w:rsidRPr="00DA1D2F">
        <w:rPr>
          <w:rFonts w:ascii="Times New Roman" w:hAnsi="Times New Roman" w:cs="Times New Roman"/>
          <w:sz w:val="24"/>
          <w:szCs w:val="24"/>
        </w:rPr>
        <w:t xml:space="preserve"> ne tik jums, bet ir jūsų vaikams, o tiksliau, jūsų išgyvenamas stresas persiduoda vaikams. </w:t>
      </w:r>
      <w:r w:rsidRPr="00DA1D2F">
        <w:rPr>
          <w:rFonts w:ascii="Times New Roman" w:hAnsi="Times New Roman" w:cs="Times New Roman"/>
          <w:sz w:val="24"/>
          <w:szCs w:val="24"/>
        </w:rPr>
        <w:t xml:space="preserve"> </w:t>
      </w:r>
      <w:r w:rsidR="00DA1D2F" w:rsidRPr="00DA1D2F">
        <w:rPr>
          <w:rFonts w:ascii="Times New Roman" w:hAnsi="Times New Roman" w:cs="Times New Roman"/>
          <w:sz w:val="24"/>
          <w:szCs w:val="24"/>
        </w:rPr>
        <w:t xml:space="preserve">Todėl labai svarbu šeimoje </w:t>
      </w:r>
      <w:r w:rsidRPr="00DA1D2F">
        <w:rPr>
          <w:rFonts w:ascii="Times New Roman" w:hAnsi="Times New Roman" w:cs="Times New Roman"/>
          <w:sz w:val="24"/>
          <w:szCs w:val="24"/>
        </w:rPr>
        <w:t>palaikyti gerą psichologinę savijautą ir sveikatą.</w:t>
      </w:r>
    </w:p>
    <w:p w14:paraId="3E96940C" w14:textId="55D11E5E" w:rsidR="00155DBA" w:rsidRDefault="00020201" w:rsidP="00F442DC">
      <w:pPr>
        <w:spacing w:before="100" w:beforeAutospacing="1" w:after="100" w:afterAutospacing="1" w:line="240" w:lineRule="auto"/>
        <w:jc w:val="both"/>
        <w:rPr>
          <w:rStyle w:val="Strong"/>
          <w:rFonts w:cs="Helvetica"/>
          <w:b w:val="0"/>
          <w:bCs w:val="0"/>
          <w:sz w:val="23"/>
          <w:szCs w:val="23"/>
        </w:rPr>
      </w:pPr>
      <w:r w:rsidRPr="00DA1D2F">
        <w:rPr>
          <w:rFonts w:ascii="Times New Roman" w:hAnsi="Times New Roman" w:cs="Times New Roman"/>
          <w:sz w:val="24"/>
          <w:szCs w:val="24"/>
        </w:rPr>
        <w:t xml:space="preserve">Panaudokite saviizoliacijos laiką bendravimui su </w:t>
      </w:r>
      <w:r w:rsidR="00E80724">
        <w:rPr>
          <w:rFonts w:ascii="Times New Roman" w:hAnsi="Times New Roman" w:cs="Times New Roman"/>
          <w:sz w:val="24"/>
          <w:szCs w:val="24"/>
        </w:rPr>
        <w:t>šeimos nariais.</w:t>
      </w:r>
      <w:r w:rsidR="00DA1D2F">
        <w:rPr>
          <w:rFonts w:ascii="Times New Roman" w:hAnsi="Times New Roman" w:cs="Times New Roman"/>
          <w:sz w:val="24"/>
          <w:szCs w:val="24"/>
        </w:rPr>
        <w:t xml:space="preserve"> </w:t>
      </w:r>
      <w:r w:rsidRPr="00DA1D2F">
        <w:rPr>
          <w:rFonts w:ascii="Times New Roman" w:hAnsi="Times New Roman" w:cs="Times New Roman"/>
          <w:sz w:val="24"/>
          <w:szCs w:val="24"/>
        </w:rPr>
        <w:t>Stenkitės išsaugoti emocinę pusiausvyrą, pozityvų požiūrį ir ramybę. Kalbėkite su vaikais apie tai, kas vyksta, nepalikite jų nuošalyje.</w:t>
      </w:r>
      <w:r w:rsidR="00DA1D2F" w:rsidRPr="00DA1D2F">
        <w:rPr>
          <w:rFonts w:ascii="Times New Roman" w:hAnsi="Times New Roman" w:cs="Times New Roman"/>
          <w:sz w:val="24"/>
          <w:szCs w:val="24"/>
        </w:rPr>
        <w:t xml:space="preserve"> </w:t>
      </w:r>
      <w:r w:rsidRPr="00DA1D2F">
        <w:rPr>
          <w:rFonts w:ascii="Times New Roman" w:hAnsi="Times New Roman" w:cs="Times New Roman"/>
          <w:sz w:val="24"/>
          <w:szCs w:val="24"/>
        </w:rPr>
        <w:t> Domėkitės vaikų poreikiais ir emocine savijauta. Padėkite jiems jaustis saugiai (skirkite laiko išklausymui, apkabinimui, paguodai ar kitokiai paramai). Bendraudami su vaikais stenkitės būti ramūs, nepamirškite, kad jūsų elgesys ir reakcijos daro jiems poveikį.</w:t>
      </w:r>
      <w:r w:rsidR="00DA1D2F">
        <w:rPr>
          <w:rFonts w:ascii="Times New Roman" w:hAnsi="Times New Roman" w:cs="Times New Roman"/>
          <w:sz w:val="24"/>
          <w:szCs w:val="24"/>
        </w:rPr>
        <w:t xml:space="preserve"> </w:t>
      </w:r>
      <w:r w:rsidR="00DA1D2F" w:rsidRPr="00E80724">
        <w:rPr>
          <w:rFonts w:ascii="Times New Roman" w:hAnsi="Times New Roman" w:cs="Times New Roman"/>
          <w:sz w:val="24"/>
          <w:szCs w:val="24"/>
        </w:rPr>
        <w:t>V</w:t>
      </w:r>
      <w:r w:rsidRPr="00E80724">
        <w:rPr>
          <w:rFonts w:ascii="Times New Roman" w:hAnsi="Times New Roman" w:cs="Times New Roman"/>
          <w:sz w:val="24"/>
          <w:szCs w:val="24"/>
        </w:rPr>
        <w:t>aikui suprantama kalba paaiškinkite, kodėl jis neina į darželį, ką saviizoliacijos laikotarpiu jis turėtų daryti ir ko vengti</w:t>
      </w:r>
      <w:r w:rsidR="00DA1D2F" w:rsidRPr="00E80724">
        <w:rPr>
          <w:rFonts w:ascii="Times New Roman" w:hAnsi="Times New Roman" w:cs="Times New Roman"/>
          <w:sz w:val="24"/>
          <w:szCs w:val="24"/>
        </w:rPr>
        <w:t xml:space="preserve">. </w:t>
      </w:r>
      <w:r w:rsidRPr="00E80724">
        <w:rPr>
          <w:rFonts w:ascii="Times New Roman" w:hAnsi="Times New Roman" w:cs="Times New Roman"/>
          <w:sz w:val="24"/>
          <w:szCs w:val="24"/>
        </w:rPr>
        <w:t> </w:t>
      </w:r>
      <w:r w:rsidR="00DA1D2F" w:rsidRPr="00E80724">
        <w:rPr>
          <w:rFonts w:ascii="Times New Roman" w:hAnsi="Times New Roman" w:cs="Times New Roman"/>
          <w:sz w:val="24"/>
          <w:szCs w:val="24"/>
        </w:rPr>
        <w:t>S</w:t>
      </w:r>
      <w:r w:rsidRPr="00E80724">
        <w:rPr>
          <w:rFonts w:ascii="Times New Roman" w:hAnsi="Times New Roman" w:cs="Times New Roman"/>
          <w:sz w:val="24"/>
          <w:szCs w:val="24"/>
        </w:rPr>
        <w:t>udarykite vaikui galimybę klausti apie viską, kas jam rūpi ir nuoširdžiai atsakykite į visus klausimus. Prisiminkite, kad atsakymų vengimas gali padidinti jo nerimą.</w:t>
      </w:r>
      <w:r w:rsidR="00E80724">
        <w:rPr>
          <w:rFonts w:ascii="Times New Roman" w:hAnsi="Times New Roman" w:cs="Times New Roman"/>
          <w:sz w:val="24"/>
          <w:szCs w:val="24"/>
        </w:rPr>
        <w:t xml:space="preserve"> (</w:t>
      </w:r>
      <w:r w:rsidR="00E80724" w:rsidRPr="009C1006">
        <w:rPr>
          <w:rFonts w:ascii="Times New Roman" w:hAnsi="Times New Roman" w:cs="Times New Roman"/>
          <w:sz w:val="24"/>
          <w:szCs w:val="24"/>
        </w:rPr>
        <w:t xml:space="preserve">prof. </w:t>
      </w:r>
      <w:r w:rsidR="00E80724" w:rsidRPr="009C1006">
        <w:rPr>
          <w:rStyle w:val="Strong"/>
          <w:rFonts w:ascii="Times New Roman" w:hAnsi="Times New Roman" w:cs="Times New Roman"/>
          <w:b w:val="0"/>
          <w:bCs w:val="0"/>
          <w:sz w:val="24"/>
          <w:szCs w:val="24"/>
        </w:rPr>
        <w:t>Nida Žemaitienė</w:t>
      </w:r>
      <w:r w:rsidR="00E80724" w:rsidRPr="00E80724">
        <w:rPr>
          <w:rStyle w:val="Strong"/>
          <w:rFonts w:cs="Helvetica"/>
          <w:b w:val="0"/>
          <w:bCs w:val="0"/>
          <w:sz w:val="23"/>
          <w:szCs w:val="23"/>
        </w:rPr>
        <w:t>)</w:t>
      </w:r>
    </w:p>
    <w:p w14:paraId="75A9AB87" w14:textId="63CF775A" w:rsidR="00C97EFF" w:rsidRPr="006170D3" w:rsidRDefault="00F442DC" w:rsidP="00C97EFF">
      <w:pPr>
        <w:spacing w:before="100" w:beforeAutospacing="1" w:after="100" w:afterAutospacing="1" w:line="240" w:lineRule="auto"/>
        <w:jc w:val="both"/>
        <w:rPr>
          <w:rFonts w:ascii="Times New Roman" w:eastAsia="Times New Roman" w:hAnsi="Times New Roman" w:cs="Times New Roman"/>
          <w:sz w:val="24"/>
          <w:szCs w:val="24"/>
          <w:lang w:eastAsia="lt-LT"/>
        </w:rPr>
      </w:pPr>
      <w:r w:rsidRPr="00F442DC">
        <w:rPr>
          <w:rFonts w:ascii="Times New Roman" w:eastAsia="Times New Roman" w:hAnsi="Times New Roman" w:cs="Times New Roman"/>
          <w:color w:val="212121"/>
          <w:sz w:val="24"/>
          <w:szCs w:val="24"/>
          <w:lang w:eastAsia="lt-LT"/>
        </w:rPr>
        <w:t xml:space="preserve">Praneškite paprastus faktus kas vyksta ir jiems suprantamais žodžiais pateikite aiškią informaciją kaip sumažinti užsikrėtimo riziką. </w:t>
      </w:r>
      <w:r w:rsidR="00C97EFF" w:rsidRPr="006170D3">
        <w:rPr>
          <w:rFonts w:ascii="Times New Roman" w:eastAsia="Times New Roman" w:hAnsi="Times New Roman" w:cs="Times New Roman"/>
          <w:sz w:val="24"/>
          <w:szCs w:val="24"/>
          <w:lang w:eastAsia="lt-LT"/>
        </w:rPr>
        <w:t>Paprastais žodžiais paaiškin</w:t>
      </w:r>
      <w:r w:rsidR="00C97EFF">
        <w:rPr>
          <w:rFonts w:ascii="Times New Roman" w:eastAsia="Times New Roman" w:hAnsi="Times New Roman" w:cs="Times New Roman"/>
          <w:sz w:val="24"/>
          <w:szCs w:val="24"/>
          <w:lang w:eastAsia="lt-LT"/>
        </w:rPr>
        <w:t>ki</w:t>
      </w:r>
      <w:r w:rsidR="00C97EFF" w:rsidRPr="006170D3">
        <w:rPr>
          <w:rFonts w:ascii="Times New Roman" w:eastAsia="Times New Roman" w:hAnsi="Times New Roman" w:cs="Times New Roman"/>
          <w:sz w:val="24"/>
          <w:szCs w:val="24"/>
          <w:lang w:eastAsia="lt-LT"/>
        </w:rPr>
        <w:t>t</w:t>
      </w:r>
      <w:r w:rsidR="00C97EFF">
        <w:rPr>
          <w:rFonts w:ascii="Times New Roman" w:eastAsia="Times New Roman" w:hAnsi="Times New Roman" w:cs="Times New Roman"/>
          <w:sz w:val="24"/>
          <w:szCs w:val="24"/>
          <w:lang w:eastAsia="lt-LT"/>
        </w:rPr>
        <w:t>e</w:t>
      </w:r>
      <w:r w:rsidR="00C97EFF" w:rsidRPr="006170D3">
        <w:rPr>
          <w:rFonts w:ascii="Times New Roman" w:eastAsia="Times New Roman" w:hAnsi="Times New Roman" w:cs="Times New Roman"/>
          <w:sz w:val="24"/>
          <w:szCs w:val="24"/>
          <w:lang w:eastAsia="lt-LT"/>
        </w:rPr>
        <w:t>, kas yra virusas, kodėl būtinas karantinas ir kodėl svarbu laikytis prevencinių priemonių: kruopščiai plauti rankas, dezinfekuoti paviršius ir pan.</w:t>
      </w:r>
    </w:p>
    <w:p w14:paraId="72104A16" w14:textId="0EA6A71E" w:rsidR="00155DBA" w:rsidRDefault="00155DBA" w:rsidP="00F442DC">
      <w:pPr>
        <w:spacing w:before="100" w:beforeAutospacing="1" w:after="100" w:afterAutospacing="1" w:line="240" w:lineRule="auto"/>
        <w:jc w:val="both"/>
        <w:rPr>
          <w:rFonts w:ascii="Times New Roman" w:hAnsi="Times New Roman" w:cs="Times New Roman"/>
          <w:sz w:val="24"/>
          <w:szCs w:val="24"/>
        </w:rPr>
      </w:pPr>
      <w:r w:rsidRPr="00155DBA">
        <w:rPr>
          <w:rFonts w:ascii="Times New Roman" w:hAnsi="Times New Roman" w:cs="Times New Roman"/>
          <w:sz w:val="24"/>
          <w:szCs w:val="24"/>
        </w:rPr>
        <w:t xml:space="preserve">Mokslininkai nustatė, kad </w:t>
      </w:r>
      <w:r w:rsidR="001F5A1B">
        <w:rPr>
          <w:rFonts w:ascii="Times New Roman" w:hAnsi="Times New Roman" w:cs="Times New Roman"/>
          <w:sz w:val="24"/>
          <w:szCs w:val="24"/>
        </w:rPr>
        <w:t>tinkamai</w:t>
      </w:r>
      <w:r w:rsidRPr="00155DBA">
        <w:rPr>
          <w:rFonts w:ascii="Times New Roman" w:hAnsi="Times New Roman" w:cs="Times New Roman"/>
          <w:sz w:val="24"/>
          <w:szCs w:val="24"/>
        </w:rPr>
        <w:t xml:space="preserve"> besielgiančių vaikų </w:t>
      </w:r>
      <w:r>
        <w:rPr>
          <w:rFonts w:ascii="Times New Roman" w:hAnsi="Times New Roman" w:cs="Times New Roman"/>
          <w:sz w:val="24"/>
          <w:szCs w:val="24"/>
        </w:rPr>
        <w:t>tėvai</w:t>
      </w:r>
      <w:r w:rsidRPr="00155DBA">
        <w:rPr>
          <w:rFonts w:ascii="Times New Roman" w:hAnsi="Times New Roman" w:cs="Times New Roman"/>
          <w:sz w:val="24"/>
          <w:szCs w:val="24"/>
        </w:rPr>
        <w:t xml:space="preserve"> visą savo bendravimą su vaiku grindė šiluma ir švelnumu. Nepaklusnių vaikų </w:t>
      </w:r>
      <w:r>
        <w:rPr>
          <w:rFonts w:ascii="Times New Roman" w:hAnsi="Times New Roman" w:cs="Times New Roman"/>
          <w:sz w:val="24"/>
          <w:szCs w:val="24"/>
        </w:rPr>
        <w:t>tėvai</w:t>
      </w:r>
      <w:r w:rsidRPr="00155DBA">
        <w:rPr>
          <w:rFonts w:ascii="Times New Roman" w:hAnsi="Times New Roman" w:cs="Times New Roman"/>
          <w:sz w:val="24"/>
          <w:szCs w:val="24"/>
        </w:rPr>
        <w:t xml:space="preserve"> mėgino priversti vaikus paklusti paliepimams.</w:t>
      </w:r>
      <w:r>
        <w:rPr>
          <w:rFonts w:ascii="Times New Roman" w:hAnsi="Times New Roman" w:cs="Times New Roman"/>
          <w:sz w:val="24"/>
          <w:szCs w:val="24"/>
        </w:rPr>
        <w:t xml:space="preserve"> </w:t>
      </w:r>
      <w:r w:rsidRPr="00155DBA">
        <w:rPr>
          <w:rFonts w:ascii="Times New Roman" w:hAnsi="Times New Roman" w:cs="Times New Roman"/>
          <w:sz w:val="24"/>
          <w:szCs w:val="24"/>
        </w:rPr>
        <w:t xml:space="preserve">Nustatyta, kad </w:t>
      </w:r>
      <w:r>
        <w:rPr>
          <w:rFonts w:ascii="Times New Roman" w:hAnsi="Times New Roman" w:cs="Times New Roman"/>
          <w:sz w:val="24"/>
          <w:szCs w:val="24"/>
        </w:rPr>
        <w:t>tėvų</w:t>
      </w:r>
      <w:r w:rsidRPr="00155DBA">
        <w:rPr>
          <w:rFonts w:ascii="Times New Roman" w:hAnsi="Times New Roman" w:cs="Times New Roman"/>
          <w:sz w:val="24"/>
          <w:szCs w:val="24"/>
        </w:rPr>
        <w:t xml:space="preserve"> balso tembro šaižumas ir veiksmų vaiko atžvilgiu grubumas yra atvirkščiai proporcingas vaiko klusnumui.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4542"/>
      </w:tblGrid>
      <w:tr w:rsidR="001F5A1B" w14:paraId="0359AFB4" w14:textId="77777777" w:rsidTr="001942F2">
        <w:tc>
          <w:tcPr>
            <w:tcW w:w="4479" w:type="dxa"/>
          </w:tcPr>
          <w:p w14:paraId="74A14BE1" w14:textId="59F223B1" w:rsidR="001F5A1B" w:rsidRDefault="001F5A1B" w:rsidP="00155DBA">
            <w:pPr>
              <w:spacing w:before="100" w:beforeAutospacing="1" w:after="100" w:afterAutospacing="1" w:line="240" w:lineRule="auto"/>
              <w:rPr>
                <w:rFonts w:ascii="Times New Roman" w:hAnsi="Times New Roman" w:cs="Times New Roman"/>
                <w:sz w:val="24"/>
                <w:szCs w:val="24"/>
              </w:rPr>
            </w:pPr>
            <w:r w:rsidRPr="001F5A1B">
              <w:rPr>
                <w:rFonts w:ascii="Times New Roman" w:hAnsi="Times New Roman" w:cs="Times New Roman"/>
                <w:noProof/>
                <w:sz w:val="24"/>
                <w:szCs w:val="24"/>
              </w:rPr>
              <w:drawing>
                <wp:inline distT="0" distB="0" distL="0" distR="0" wp14:anchorId="395010D9" wp14:editId="3478DD54">
                  <wp:extent cx="2777655" cy="2083241"/>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06246" cy="2104685"/>
                          </a:xfrm>
                          <a:prstGeom prst="rect">
                            <a:avLst/>
                          </a:prstGeom>
                        </pic:spPr>
                      </pic:pic>
                    </a:graphicData>
                  </a:graphic>
                </wp:inline>
              </w:drawing>
            </w:r>
          </w:p>
        </w:tc>
        <w:tc>
          <w:tcPr>
            <w:tcW w:w="4537" w:type="dxa"/>
          </w:tcPr>
          <w:p w14:paraId="6AE8E302" w14:textId="4FA5B7C0" w:rsidR="001F5A1B" w:rsidRDefault="001F5A1B" w:rsidP="00155DBA">
            <w:pPr>
              <w:spacing w:before="100" w:beforeAutospacing="1" w:after="100" w:afterAutospacing="1" w:line="240" w:lineRule="auto"/>
              <w:rPr>
                <w:rFonts w:ascii="Times New Roman" w:hAnsi="Times New Roman" w:cs="Times New Roman"/>
                <w:sz w:val="24"/>
                <w:szCs w:val="24"/>
              </w:rPr>
            </w:pPr>
            <w:r w:rsidRPr="001F5A1B">
              <w:rPr>
                <w:rFonts w:ascii="Times New Roman" w:hAnsi="Times New Roman" w:cs="Times New Roman"/>
                <w:noProof/>
                <w:sz w:val="24"/>
                <w:szCs w:val="24"/>
              </w:rPr>
              <w:drawing>
                <wp:inline distT="0" distB="0" distL="0" distR="0" wp14:anchorId="23872934" wp14:editId="1A81D763">
                  <wp:extent cx="2814762" cy="2111072"/>
                  <wp:effectExtent l="0" t="0" r="508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21252" cy="2115940"/>
                          </a:xfrm>
                          <a:prstGeom prst="rect">
                            <a:avLst/>
                          </a:prstGeom>
                        </pic:spPr>
                      </pic:pic>
                    </a:graphicData>
                  </a:graphic>
                </wp:inline>
              </w:drawing>
            </w:r>
          </w:p>
        </w:tc>
      </w:tr>
    </w:tbl>
    <w:p w14:paraId="2504124F" w14:textId="283230A1" w:rsidR="00A2596D" w:rsidRDefault="00A2596D" w:rsidP="00A2596D">
      <w:pPr>
        <w:spacing w:before="100" w:beforeAutospacing="1" w:after="100" w:afterAutospacing="1" w:line="240" w:lineRule="auto"/>
        <w:jc w:val="both"/>
        <w:rPr>
          <w:rFonts w:ascii="Times New Roman" w:hAnsi="Times New Roman" w:cs="Times New Roman"/>
          <w:sz w:val="24"/>
          <w:szCs w:val="24"/>
        </w:rPr>
      </w:pPr>
      <w:r w:rsidRPr="00A2596D">
        <w:rPr>
          <w:rFonts w:ascii="Times New Roman" w:hAnsi="Times New Roman" w:cs="Times New Roman"/>
          <w:sz w:val="24"/>
          <w:szCs w:val="24"/>
        </w:rPr>
        <w:lastRenderedPageBreak/>
        <w:t xml:space="preserve">Jei vaikas savo elgesiu jums kelia neigiamus išgyvenimus, pasakykite jam apie tai. Kalbėkite apie SAVO išgyvenimą, savo jausmus. </w:t>
      </w:r>
      <w:r w:rsidRPr="00A2596D">
        <w:rPr>
          <w:rFonts w:ascii="Times New Roman" w:hAnsi="Times New Roman"/>
          <w:sz w:val="24"/>
          <w:szCs w:val="24"/>
        </w:rPr>
        <w:t xml:space="preserve">Galima išreikšti savo nepasitenkinimą pavieniais vaiko veiksmais, bet ne vaiku apskritai. </w:t>
      </w:r>
      <w:r w:rsidRPr="00A2596D">
        <w:rPr>
          <w:rFonts w:ascii="Times New Roman" w:hAnsi="Times New Roman" w:cs="Times New Roman"/>
          <w:sz w:val="24"/>
          <w:szCs w:val="24"/>
        </w:rPr>
        <w:t>Galima smerkti vaiko veiksmus, bet ne jo jausmus, kad ir kokie nepageidautini jie būtų. Jei tokių jam kilo, vadinasi, tam yra priežastis.</w:t>
      </w:r>
    </w:p>
    <w:p w14:paraId="3BB94C45" w14:textId="4109890C" w:rsidR="00A2596D" w:rsidRDefault="00A2596D" w:rsidP="00A2596D">
      <w:pPr>
        <w:spacing w:before="100" w:beforeAutospacing="1" w:after="100" w:afterAutospacing="1" w:line="240" w:lineRule="auto"/>
        <w:jc w:val="both"/>
        <w:rPr>
          <w:rFonts w:ascii="Times New Roman" w:hAnsi="Times New Roman" w:cs="Times New Roman"/>
          <w:sz w:val="24"/>
          <w:szCs w:val="24"/>
        </w:rPr>
      </w:pPr>
      <w:r w:rsidRPr="00A2596D">
        <w:rPr>
          <w:rFonts w:ascii="Times New Roman" w:hAnsi="Times New Roman" w:cs="Times New Roman"/>
          <w:sz w:val="24"/>
          <w:szCs w:val="24"/>
        </w:rPr>
        <w:t>Vaiko jausmai gali būti patys įvairiausi, bet jis dar nesugeba jų atpažinti, kontroliuoti ar suprasti. Mūsų darbas yra padėti vaikui tą padaryti</w:t>
      </w:r>
      <w:r>
        <w:rPr>
          <w:rFonts w:ascii="Times New Roman" w:hAnsi="Times New Roman" w:cs="Times New Roman"/>
          <w:sz w:val="24"/>
          <w:szCs w:val="24"/>
        </w:rPr>
        <w:t xml:space="preserve">: </w:t>
      </w:r>
      <w:r w:rsidRPr="00A2596D">
        <w:rPr>
          <w:rFonts w:ascii="Times New Roman" w:hAnsi="Times New Roman" w:cs="Times New Roman"/>
          <w:sz w:val="24"/>
          <w:szCs w:val="24"/>
        </w:rPr>
        <w:t>1. Emocijų pavadinimas: „Tau dabar liūdna“ , “Esi nusivylęs (usi), piktas (a), pavargęs (usi)”ir tt. 2. Emocijų pripažinimas: reikšti jausmus yra NORMALU!</w:t>
      </w:r>
    </w:p>
    <w:p w14:paraId="03601A95" w14:textId="6AA40A1B" w:rsidR="00A2596D" w:rsidRDefault="00A2596D" w:rsidP="00A2596D">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Prisiminkime, kad k</w:t>
      </w:r>
      <w:r w:rsidRPr="00A2596D">
        <w:rPr>
          <w:rFonts w:ascii="Times New Roman" w:hAnsi="Times New Roman" w:cs="Times New Roman"/>
          <w:sz w:val="24"/>
          <w:szCs w:val="24"/>
        </w:rPr>
        <w:t xml:space="preserve">uo dažniau supykstame ant vaiko, kritikuojame jį, tuo greičiau jis apibendrina: „Manęs nemyli“. </w:t>
      </w:r>
    </w:p>
    <w:p w14:paraId="3224A086" w14:textId="736ADC8D" w:rsidR="00A2596D" w:rsidRDefault="00A2596D" w:rsidP="001942F2">
      <w:pPr>
        <w:spacing w:after="0" w:line="240" w:lineRule="auto"/>
        <w:jc w:val="both"/>
        <w:rPr>
          <w:rFonts w:ascii="Times New Roman" w:hAnsi="Times New Roman" w:cs="Times New Roman"/>
          <w:b/>
          <w:bCs/>
          <w:sz w:val="24"/>
          <w:szCs w:val="24"/>
        </w:rPr>
      </w:pPr>
      <w:r w:rsidRPr="00A2596D">
        <w:rPr>
          <w:rFonts w:ascii="Times New Roman" w:hAnsi="Times New Roman" w:cs="Times New Roman"/>
          <w:b/>
          <w:bCs/>
          <w:sz w:val="24"/>
          <w:szCs w:val="24"/>
        </w:rPr>
        <w:t>Ka</w:t>
      </w:r>
      <w:r w:rsidR="00D2003B">
        <w:rPr>
          <w:rFonts w:ascii="Times New Roman" w:hAnsi="Times New Roman" w:cs="Times New Roman"/>
          <w:b/>
          <w:bCs/>
          <w:sz w:val="24"/>
          <w:szCs w:val="24"/>
        </w:rPr>
        <w:t>s padeda vaikams gerai jaustis</w:t>
      </w:r>
      <w:r w:rsidRPr="00A2596D">
        <w:rPr>
          <w:rFonts w:ascii="Times New Roman" w:hAnsi="Times New Roman" w:cs="Times New Roman"/>
          <w:b/>
          <w:bCs/>
          <w:sz w:val="24"/>
          <w:szCs w:val="24"/>
        </w:rPr>
        <w:t>?</w:t>
      </w:r>
    </w:p>
    <w:p w14:paraId="6EBB4EE6" w14:textId="77777777" w:rsidR="00A2596D" w:rsidRPr="00A2596D" w:rsidRDefault="00A2596D" w:rsidP="00A2596D">
      <w:pPr>
        <w:numPr>
          <w:ilvl w:val="0"/>
          <w:numId w:val="17"/>
        </w:numPr>
        <w:spacing w:before="100" w:beforeAutospacing="1" w:after="100" w:afterAutospacing="1" w:line="240" w:lineRule="auto"/>
        <w:jc w:val="both"/>
        <w:rPr>
          <w:rFonts w:ascii="Times New Roman" w:hAnsi="Times New Roman" w:cs="Times New Roman"/>
          <w:sz w:val="24"/>
          <w:szCs w:val="24"/>
        </w:rPr>
      </w:pPr>
      <w:r w:rsidRPr="00A2596D">
        <w:rPr>
          <w:rFonts w:ascii="Times New Roman" w:hAnsi="Times New Roman" w:cs="Times New Roman"/>
          <w:sz w:val="24"/>
          <w:szCs w:val="24"/>
        </w:rPr>
        <w:t>rutina ir stabilumas;</w:t>
      </w:r>
    </w:p>
    <w:p w14:paraId="22CEB4BC" w14:textId="77777777" w:rsidR="00A2596D" w:rsidRPr="00A2596D" w:rsidRDefault="00A2596D" w:rsidP="00A2596D">
      <w:pPr>
        <w:numPr>
          <w:ilvl w:val="0"/>
          <w:numId w:val="17"/>
        </w:numPr>
        <w:spacing w:before="100" w:beforeAutospacing="1" w:after="100" w:afterAutospacing="1" w:line="240" w:lineRule="auto"/>
        <w:jc w:val="both"/>
        <w:rPr>
          <w:rFonts w:ascii="Times New Roman" w:hAnsi="Times New Roman" w:cs="Times New Roman"/>
          <w:sz w:val="24"/>
          <w:szCs w:val="24"/>
        </w:rPr>
      </w:pPr>
      <w:r w:rsidRPr="00A2596D">
        <w:rPr>
          <w:rFonts w:ascii="Times New Roman" w:hAnsi="Times New Roman" w:cs="Times New Roman"/>
          <w:sz w:val="24"/>
          <w:szCs w:val="24"/>
          <w:lang w:val="pt-BR"/>
        </w:rPr>
        <w:t>pastovios ir tinkamos pagal jų amžių</w:t>
      </w:r>
      <w:r w:rsidRPr="00A2596D">
        <w:rPr>
          <w:rFonts w:ascii="Times New Roman" w:hAnsi="Times New Roman" w:cs="Times New Roman"/>
          <w:sz w:val="24"/>
          <w:szCs w:val="24"/>
        </w:rPr>
        <w:t xml:space="preserve"> elgesio ribos;</w:t>
      </w:r>
    </w:p>
    <w:p w14:paraId="6EF8486A" w14:textId="77777777" w:rsidR="00A2596D" w:rsidRPr="00A2596D" w:rsidRDefault="00A2596D" w:rsidP="00A2596D">
      <w:pPr>
        <w:numPr>
          <w:ilvl w:val="0"/>
          <w:numId w:val="17"/>
        </w:numPr>
        <w:spacing w:before="100" w:beforeAutospacing="1" w:after="100" w:afterAutospacing="1" w:line="240" w:lineRule="auto"/>
        <w:jc w:val="both"/>
        <w:rPr>
          <w:rFonts w:ascii="Times New Roman" w:hAnsi="Times New Roman" w:cs="Times New Roman"/>
          <w:sz w:val="24"/>
          <w:szCs w:val="24"/>
        </w:rPr>
      </w:pPr>
      <w:r w:rsidRPr="00A2596D">
        <w:rPr>
          <w:rFonts w:ascii="Times New Roman" w:hAnsi="Times New Roman" w:cs="Times New Roman"/>
          <w:sz w:val="24"/>
          <w:szCs w:val="24"/>
        </w:rPr>
        <w:t>jausmų pažinimas;</w:t>
      </w:r>
    </w:p>
    <w:p w14:paraId="45FF0C95" w14:textId="3158DEA1" w:rsidR="00A2596D" w:rsidRPr="00A2596D" w:rsidRDefault="00A2596D" w:rsidP="00A2596D">
      <w:pPr>
        <w:numPr>
          <w:ilvl w:val="0"/>
          <w:numId w:val="17"/>
        </w:numPr>
        <w:spacing w:before="100" w:beforeAutospacing="1" w:after="100" w:afterAutospacing="1" w:line="240" w:lineRule="auto"/>
        <w:jc w:val="both"/>
        <w:rPr>
          <w:rFonts w:ascii="Times New Roman" w:hAnsi="Times New Roman" w:cs="Times New Roman"/>
          <w:sz w:val="24"/>
          <w:szCs w:val="24"/>
        </w:rPr>
      </w:pPr>
      <w:r w:rsidRPr="00A2596D">
        <w:rPr>
          <w:rFonts w:ascii="Times New Roman" w:hAnsi="Times New Roman" w:cs="Times New Roman"/>
          <w:sz w:val="24"/>
          <w:szCs w:val="24"/>
        </w:rPr>
        <w:t>nu</w:t>
      </w:r>
      <w:r w:rsidR="00D2003B">
        <w:rPr>
          <w:rFonts w:ascii="Times New Roman" w:hAnsi="Times New Roman" w:cs="Times New Roman"/>
          <w:sz w:val="24"/>
          <w:szCs w:val="24"/>
        </w:rPr>
        <w:t>si</w:t>
      </w:r>
      <w:r w:rsidRPr="00A2596D">
        <w:rPr>
          <w:rFonts w:ascii="Times New Roman" w:hAnsi="Times New Roman" w:cs="Times New Roman"/>
          <w:sz w:val="24"/>
          <w:szCs w:val="24"/>
        </w:rPr>
        <w:t>raminimo strategijos;</w:t>
      </w:r>
    </w:p>
    <w:p w14:paraId="6492968E" w14:textId="49B57C31" w:rsidR="00A2596D" w:rsidRDefault="00A2596D" w:rsidP="00A2596D">
      <w:pPr>
        <w:numPr>
          <w:ilvl w:val="0"/>
          <w:numId w:val="17"/>
        </w:numPr>
        <w:spacing w:before="100" w:beforeAutospacing="1" w:after="100" w:afterAutospacing="1" w:line="240" w:lineRule="auto"/>
        <w:jc w:val="both"/>
        <w:rPr>
          <w:rFonts w:ascii="Times New Roman" w:hAnsi="Times New Roman" w:cs="Times New Roman"/>
          <w:sz w:val="24"/>
          <w:szCs w:val="24"/>
        </w:rPr>
      </w:pPr>
      <w:r w:rsidRPr="00A2596D">
        <w:rPr>
          <w:rFonts w:ascii="Times New Roman" w:hAnsi="Times New Roman" w:cs="Times New Roman"/>
          <w:sz w:val="24"/>
          <w:szCs w:val="24"/>
        </w:rPr>
        <w:t>pagarba vaiko jausmams</w:t>
      </w:r>
      <w:r w:rsidR="00D2003B">
        <w:rPr>
          <w:rFonts w:ascii="Times New Roman" w:hAnsi="Times New Roman" w:cs="Times New Roman"/>
          <w:sz w:val="24"/>
          <w:szCs w:val="24"/>
        </w:rPr>
        <w:t>.</w:t>
      </w:r>
    </w:p>
    <w:p w14:paraId="526A4E46" w14:textId="2922A17F" w:rsidR="00A2596D" w:rsidRPr="00D2003B" w:rsidRDefault="00D2003B" w:rsidP="001942F2">
      <w:pPr>
        <w:spacing w:after="0" w:line="240" w:lineRule="auto"/>
        <w:jc w:val="both"/>
        <w:rPr>
          <w:rFonts w:ascii="Times New Roman" w:hAnsi="Times New Roman" w:cs="Times New Roman"/>
          <w:b/>
          <w:bCs/>
          <w:sz w:val="24"/>
          <w:szCs w:val="24"/>
        </w:rPr>
      </w:pPr>
      <w:r w:rsidRPr="00D2003B">
        <w:rPr>
          <w:rFonts w:ascii="Times New Roman" w:hAnsi="Times New Roman" w:cs="Times New Roman"/>
          <w:b/>
          <w:bCs/>
          <w:sz w:val="24"/>
          <w:szCs w:val="24"/>
        </w:rPr>
        <w:t>Nusiraminimo strategijos: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9E20CC" w14:paraId="14B0ABCF" w14:textId="77777777" w:rsidTr="003129CF">
        <w:tc>
          <w:tcPr>
            <w:tcW w:w="4508" w:type="dxa"/>
          </w:tcPr>
          <w:p w14:paraId="3B1AB8DF" w14:textId="77777777" w:rsidR="009E20CC" w:rsidRPr="00A244EC" w:rsidRDefault="009E20CC" w:rsidP="007D245A">
            <w:pPr>
              <w:spacing w:before="100" w:beforeAutospacing="1" w:after="100" w:afterAutospacing="1" w:line="240" w:lineRule="auto"/>
              <w:rPr>
                <w:rFonts w:ascii="Times New Roman" w:eastAsia="Times New Roman" w:hAnsi="Times New Roman" w:cs="Times New Roman"/>
                <w:b/>
                <w:bCs/>
                <w:sz w:val="24"/>
                <w:szCs w:val="24"/>
                <w:lang w:eastAsia="lt-LT"/>
              </w:rPr>
            </w:pPr>
            <w:r w:rsidRPr="00A244EC">
              <w:rPr>
                <w:rFonts w:ascii="Times New Roman" w:eastAsia="Times New Roman" w:hAnsi="Times New Roman" w:cs="Times New Roman"/>
                <w:b/>
                <w:bCs/>
                <w:sz w:val="24"/>
                <w:szCs w:val="24"/>
                <w:lang w:eastAsia="lt-LT"/>
              </w:rPr>
              <w:t>Meditacija</w:t>
            </w:r>
          </w:p>
          <w:p w14:paraId="0B3315A9" w14:textId="77777777" w:rsidR="009E20CC" w:rsidRDefault="009E20CC" w:rsidP="007D245A">
            <w:pPr>
              <w:spacing w:before="100" w:beforeAutospacing="1" w:after="100" w:afterAutospacing="1" w:line="240" w:lineRule="auto"/>
              <w:rPr>
                <w:rFonts w:ascii="Times New Roman" w:eastAsia="Times New Roman" w:hAnsi="Times New Roman" w:cs="Times New Roman"/>
                <w:sz w:val="24"/>
                <w:szCs w:val="24"/>
                <w:lang w:eastAsia="lt-LT"/>
              </w:rPr>
            </w:pPr>
            <w:r w:rsidRPr="00D2003B">
              <w:rPr>
                <w:rFonts w:ascii="Times New Roman" w:hAnsi="Times New Roman" w:cs="Times New Roman"/>
                <w:noProof/>
                <w:sz w:val="24"/>
                <w:szCs w:val="24"/>
              </w:rPr>
              <w:drawing>
                <wp:inline distT="0" distB="0" distL="0" distR="0" wp14:anchorId="58BBEAB5" wp14:editId="3C27F8AC">
                  <wp:extent cx="2445027" cy="1630018"/>
                  <wp:effectExtent l="0" t="0" r="0" b="8890"/>
                  <wp:docPr id="5" name="Picture 14" descr="Vaizdo rezultatas pagal užklausą „children meditation“">
                    <a:extLst xmlns:a="http://schemas.openxmlformats.org/drawingml/2006/main">
                      <a:ext uri="{FF2B5EF4-FFF2-40B4-BE49-F238E27FC236}">
                        <a16:creationId xmlns:a16="http://schemas.microsoft.com/office/drawing/2014/main" id="{551DCEAD-B4EA-43B0-8946-DBC2C0ABD8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5" name="Picture 14" descr="Vaizdo rezultatas pagal užklausą „children meditation“">
                            <a:extLst>
                              <a:ext uri="{FF2B5EF4-FFF2-40B4-BE49-F238E27FC236}">
                                <a16:creationId xmlns:a16="http://schemas.microsoft.com/office/drawing/2014/main" id="{551DCEAD-B4EA-43B0-8946-DBC2C0ABD88D}"/>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1769" cy="1634513"/>
                          </a:xfrm>
                          <a:prstGeom prst="rect">
                            <a:avLst/>
                          </a:prstGeom>
                          <a:noFill/>
                          <a:ln>
                            <a:noFill/>
                          </a:ln>
                        </pic:spPr>
                      </pic:pic>
                    </a:graphicData>
                  </a:graphic>
                </wp:inline>
              </w:drawing>
            </w:r>
          </w:p>
          <w:p w14:paraId="41D2B548" w14:textId="77777777" w:rsidR="009E20CC" w:rsidRDefault="009E20CC" w:rsidP="007D245A">
            <w:pPr>
              <w:spacing w:before="100" w:beforeAutospacing="1" w:after="100" w:afterAutospacing="1" w:line="240" w:lineRule="auto"/>
              <w:rPr>
                <w:rFonts w:ascii="Times New Roman" w:eastAsia="Times New Roman" w:hAnsi="Times New Roman" w:cs="Times New Roman"/>
                <w:sz w:val="24"/>
                <w:szCs w:val="24"/>
                <w:lang w:eastAsia="lt-LT"/>
              </w:rPr>
            </w:pPr>
          </w:p>
        </w:tc>
        <w:tc>
          <w:tcPr>
            <w:tcW w:w="4508" w:type="dxa"/>
          </w:tcPr>
          <w:p w14:paraId="4B817089" w14:textId="77777777" w:rsidR="009E20CC" w:rsidRDefault="009E20CC" w:rsidP="007D245A">
            <w:pPr>
              <w:spacing w:before="100" w:beforeAutospacing="1" w:after="100" w:afterAutospacing="1" w:line="240" w:lineRule="auto"/>
              <w:jc w:val="both"/>
              <w:rPr>
                <w:rFonts w:ascii="Times New Roman" w:hAnsi="Times New Roman" w:cs="Times New Roman"/>
                <w:b/>
                <w:bCs/>
                <w:sz w:val="24"/>
                <w:szCs w:val="24"/>
              </w:rPr>
            </w:pPr>
            <w:r w:rsidRPr="00D2003B">
              <w:rPr>
                <w:rFonts w:ascii="Times New Roman" w:hAnsi="Times New Roman" w:cs="Times New Roman"/>
                <w:b/>
                <w:bCs/>
                <w:sz w:val="24"/>
                <w:szCs w:val="24"/>
              </w:rPr>
              <w:t>Vėžlys</w:t>
            </w:r>
          </w:p>
          <w:p w14:paraId="3FC70865" w14:textId="77777777" w:rsidR="009E20CC" w:rsidRPr="00D2003B" w:rsidRDefault="009E20CC" w:rsidP="007D245A">
            <w:pPr>
              <w:spacing w:before="100" w:beforeAutospacing="1" w:after="100" w:afterAutospacing="1" w:line="240" w:lineRule="auto"/>
              <w:jc w:val="both"/>
              <w:rPr>
                <w:rFonts w:ascii="Times New Roman" w:hAnsi="Times New Roman" w:cs="Times New Roman"/>
                <w:sz w:val="24"/>
                <w:szCs w:val="24"/>
              </w:rPr>
            </w:pPr>
            <w:r w:rsidRPr="00D2003B">
              <w:rPr>
                <w:rFonts w:ascii="Times New Roman" w:hAnsi="Times New Roman" w:cs="Times New Roman"/>
                <w:sz w:val="24"/>
                <w:szCs w:val="24"/>
              </w:rPr>
              <w:t>Galva nuleidžiama ant krūtinės, kūnas apkabinamas rankomis, vieną kartą giliai įkvepiama ir iškvepiama.</w:t>
            </w:r>
          </w:p>
          <w:p w14:paraId="5199CF40" w14:textId="77777777" w:rsidR="009E20CC" w:rsidRDefault="009E20CC" w:rsidP="007D245A">
            <w:pPr>
              <w:spacing w:before="100" w:beforeAutospacing="1" w:after="100" w:afterAutospacing="1" w:line="240" w:lineRule="auto"/>
              <w:jc w:val="center"/>
              <w:rPr>
                <w:rFonts w:ascii="Times New Roman" w:eastAsia="Times New Roman" w:hAnsi="Times New Roman" w:cs="Times New Roman"/>
                <w:sz w:val="24"/>
                <w:szCs w:val="24"/>
                <w:lang w:eastAsia="lt-LT"/>
              </w:rPr>
            </w:pPr>
            <w:r w:rsidRPr="00D2003B">
              <w:rPr>
                <w:rFonts w:ascii="Times New Roman" w:hAnsi="Times New Roman" w:cs="Times New Roman"/>
                <w:noProof/>
                <w:sz w:val="24"/>
                <w:szCs w:val="24"/>
              </w:rPr>
              <w:drawing>
                <wp:inline distT="0" distB="0" distL="0" distR="0" wp14:anchorId="647BACEF" wp14:editId="77A62D7B">
                  <wp:extent cx="1332381" cy="1299072"/>
                  <wp:effectExtent l="0" t="0" r="1270" b="0"/>
                  <wp:docPr id="8" name="Picture 2" descr="Susijęs vaizdas">
                    <a:hlinkClick xmlns:a="http://schemas.openxmlformats.org/drawingml/2006/main" r:id="rId15"/>
                    <a:extLst xmlns:a="http://schemas.openxmlformats.org/drawingml/2006/main">
                      <a:ext uri="{FF2B5EF4-FFF2-40B4-BE49-F238E27FC236}">
                        <a16:creationId xmlns:a16="http://schemas.microsoft.com/office/drawing/2014/main" id="{120AE48C-BF96-44D3-9A76-0BF187B2A7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9" name="Picture 2" descr="Susijęs vaizdas">
                            <a:hlinkClick r:id="rId15"/>
                            <a:extLst>
                              <a:ext uri="{FF2B5EF4-FFF2-40B4-BE49-F238E27FC236}">
                                <a16:creationId xmlns:a16="http://schemas.microsoft.com/office/drawing/2014/main" id="{120AE48C-BF96-44D3-9A76-0BF187B2A724}"/>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7299" cy="1313617"/>
                          </a:xfrm>
                          <a:prstGeom prst="rect">
                            <a:avLst/>
                          </a:prstGeom>
                          <a:noFill/>
                          <a:ln>
                            <a:noFill/>
                          </a:ln>
                        </pic:spPr>
                      </pic:pic>
                    </a:graphicData>
                  </a:graphic>
                </wp:inline>
              </w:drawing>
            </w:r>
          </w:p>
        </w:tc>
      </w:tr>
    </w:tbl>
    <w:p w14:paraId="2620EA9A" w14:textId="7482D16D" w:rsidR="005F1C38" w:rsidRDefault="005F1C38" w:rsidP="005F1C38">
      <w:pPr>
        <w:spacing w:before="100" w:beforeAutospacing="1" w:after="100" w:afterAutospacing="1" w:line="240" w:lineRule="auto"/>
        <w:jc w:val="both"/>
        <w:rPr>
          <w:rFonts w:ascii="Times New Roman" w:eastAsia="Times New Roman" w:hAnsi="Times New Roman" w:cs="Times New Roman"/>
          <w:color w:val="212121"/>
          <w:sz w:val="24"/>
          <w:szCs w:val="24"/>
          <w:lang w:eastAsia="lt-LT"/>
        </w:rPr>
      </w:pPr>
      <w:r w:rsidRPr="005F1C38">
        <w:rPr>
          <w:rFonts w:ascii="Times New Roman" w:eastAsia="Times New Roman" w:hAnsi="Times New Roman" w:cs="Times New Roman"/>
          <w:color w:val="212121"/>
          <w:sz w:val="24"/>
          <w:szCs w:val="24"/>
          <w:lang w:eastAsia="lt-LT"/>
        </w:rPr>
        <w:t>Padėkite vaikams išreikšti baimę ir liūdesį. Kiekvienas vaikas savaip išreiškia savo jausmus. Kartais jausmų išraišką palengvina įsitraukimas į kūrybinę veiklą, pavyzdžiui žaidimus ar piešimą. Vaikai jaučia palengvėjimą, kai gali bendrauti ir išreikšti jausmus saugioje ir juos palaikančioje aplinkoje.</w:t>
      </w:r>
    </w:p>
    <w:p w14:paraId="4CAE2D38" w14:textId="77777777" w:rsidR="001942F2" w:rsidRDefault="001942F2" w:rsidP="001942F2">
      <w:pPr>
        <w:spacing w:before="100" w:beforeAutospacing="1" w:after="100" w:afterAutospacing="1" w:line="240" w:lineRule="auto"/>
        <w:jc w:val="both"/>
        <w:rPr>
          <w:rFonts w:ascii="Times New Roman" w:eastAsia="Times New Roman" w:hAnsi="Times New Roman" w:cs="Times New Roman"/>
          <w:color w:val="212121"/>
          <w:sz w:val="24"/>
          <w:szCs w:val="24"/>
          <w:lang w:eastAsia="lt-LT"/>
        </w:rPr>
      </w:pPr>
      <w:r>
        <w:rPr>
          <w:rFonts w:ascii="Times New Roman" w:hAnsi="Times New Roman"/>
          <w:bCs/>
          <w:sz w:val="24"/>
          <w:szCs w:val="24"/>
        </w:rPr>
        <w:t>V</w:t>
      </w:r>
      <w:r w:rsidRPr="00854158">
        <w:rPr>
          <w:rFonts w:ascii="Times New Roman" w:hAnsi="Times New Roman"/>
          <w:bCs/>
          <w:sz w:val="24"/>
          <w:szCs w:val="24"/>
        </w:rPr>
        <w:t>aiko gera savijauta ir įsitraukimas į veiklą yra būtina sąlyga ugdymosi sėkmei.</w:t>
      </w:r>
      <w:r>
        <w:rPr>
          <w:rFonts w:ascii="Times New Roman" w:hAnsi="Times New Roman"/>
          <w:bCs/>
          <w:sz w:val="24"/>
          <w:szCs w:val="24"/>
        </w:rPr>
        <w:t xml:space="preserve"> </w:t>
      </w:r>
      <w:r w:rsidRPr="002A6C0C">
        <w:rPr>
          <w:rFonts w:ascii="Times New Roman" w:eastAsia="Times New Roman" w:hAnsi="Times New Roman" w:cs="Times New Roman"/>
          <w:color w:val="212121"/>
          <w:sz w:val="24"/>
          <w:szCs w:val="24"/>
          <w:lang w:eastAsia="lt-LT"/>
        </w:rPr>
        <w:t xml:space="preserve">Užimkite vaikus jų amžių atitinkančia įtraukiančia, ugdančia veikla. </w:t>
      </w:r>
      <w:r>
        <w:rPr>
          <w:rFonts w:ascii="Times New Roman" w:eastAsia="Times New Roman" w:hAnsi="Times New Roman" w:cs="Times New Roman"/>
          <w:color w:val="212121"/>
          <w:sz w:val="24"/>
          <w:szCs w:val="24"/>
          <w:lang w:eastAsia="lt-LT"/>
        </w:rPr>
        <w:t xml:space="preserve">Pasinaudokite mokytojų patarimais. </w:t>
      </w:r>
      <w:r w:rsidRPr="002A6C0C">
        <w:rPr>
          <w:rFonts w:ascii="Times New Roman" w:eastAsia="Times New Roman" w:hAnsi="Times New Roman" w:cs="Times New Roman"/>
          <w:color w:val="212121"/>
          <w:sz w:val="24"/>
          <w:szCs w:val="24"/>
          <w:lang w:eastAsia="lt-LT"/>
        </w:rPr>
        <w:t>Kiek tai įmanoma, skatinkite vaikus žaisti ir bendrauti tarpusavyje, net jei rekomenduojama apriboti socialinius kontaktus ir tai vyktų tik šeimos rate.</w:t>
      </w:r>
      <w:r>
        <w:rPr>
          <w:rFonts w:ascii="Times New Roman" w:eastAsia="Times New Roman" w:hAnsi="Times New Roman" w:cs="Times New Roman"/>
          <w:color w:val="212121"/>
          <w:sz w:val="24"/>
          <w:szCs w:val="24"/>
          <w:lang w:eastAsia="lt-LT"/>
        </w:rPr>
        <w:t xml:space="preserve"> </w:t>
      </w:r>
      <w:r w:rsidRPr="00257F00">
        <w:rPr>
          <w:rFonts w:ascii="Times New Roman" w:eastAsia="Times New Roman" w:hAnsi="Times New Roman" w:cs="Times New Roman"/>
          <w:color w:val="212121"/>
          <w:sz w:val="24"/>
          <w:szCs w:val="24"/>
          <w:lang w:eastAsia="lt-LT"/>
        </w:rPr>
        <w:t>Palaikykite reguliarius ryšius su savo artimaisiais (pvz. telefonu ir kitais būdais).</w:t>
      </w:r>
    </w:p>
    <w:p w14:paraId="769DE764" w14:textId="77777777" w:rsidR="001942F2" w:rsidRPr="009B3D07" w:rsidRDefault="001942F2" w:rsidP="001942F2">
      <w:pPr>
        <w:spacing w:before="100" w:beforeAutospacing="1" w:after="100" w:afterAutospacing="1" w:line="240" w:lineRule="auto"/>
        <w:jc w:val="both"/>
        <w:rPr>
          <w:rFonts w:ascii="Times New Roman" w:eastAsia="Times New Roman" w:hAnsi="Times New Roman" w:cs="Times New Roman"/>
          <w:color w:val="212121"/>
          <w:sz w:val="24"/>
          <w:szCs w:val="24"/>
          <w:lang w:eastAsia="lt-LT"/>
        </w:rPr>
      </w:pPr>
      <w:r w:rsidRPr="009B3D07">
        <w:rPr>
          <w:rFonts w:ascii="Times New Roman" w:eastAsia="Times New Roman" w:hAnsi="Times New Roman" w:cs="Times New Roman"/>
          <w:color w:val="212121"/>
          <w:sz w:val="24"/>
          <w:szCs w:val="24"/>
          <w:lang w:eastAsia="lt-LT"/>
        </w:rPr>
        <w:t>Namuose išmokite paprastų kasdienių fizinių pratimų, kad karantino ar izoliacijos metu išliktumėte judrus ir galėtumėte sumažinti nuobodulį.</w:t>
      </w:r>
    </w:p>
    <w:p w14:paraId="59A93DA1" w14:textId="77777777" w:rsidR="001942F2" w:rsidRPr="005F1C38" w:rsidRDefault="001942F2" w:rsidP="005F1C38">
      <w:pPr>
        <w:spacing w:before="100" w:beforeAutospacing="1" w:after="100" w:afterAutospacing="1" w:line="240" w:lineRule="auto"/>
        <w:jc w:val="both"/>
        <w:rPr>
          <w:rFonts w:ascii="Times New Roman" w:eastAsia="Times New Roman" w:hAnsi="Times New Roman" w:cs="Times New Roman"/>
          <w:color w:val="212121"/>
          <w:sz w:val="24"/>
          <w:szCs w:val="24"/>
          <w:lang w:eastAsia="lt-LT"/>
        </w:rPr>
      </w:pPr>
    </w:p>
    <w:p w14:paraId="7B81B1C8" w14:textId="398E3C1E" w:rsidR="00CA331E" w:rsidRPr="00257F00" w:rsidRDefault="00CA331E" w:rsidP="00CA331E">
      <w:pPr>
        <w:spacing w:before="100" w:beforeAutospacing="1" w:after="100" w:afterAutospacing="1" w:line="240" w:lineRule="auto"/>
        <w:jc w:val="center"/>
        <w:rPr>
          <w:rFonts w:ascii="Times New Roman" w:eastAsia="Times New Roman" w:hAnsi="Times New Roman" w:cs="Times New Roman"/>
          <w:color w:val="212121"/>
          <w:sz w:val="24"/>
          <w:szCs w:val="24"/>
          <w:lang w:eastAsia="lt-LT"/>
        </w:rPr>
      </w:pPr>
      <w:r w:rsidRPr="00B61F0D">
        <w:rPr>
          <w:rFonts w:ascii="Helvetica" w:eastAsia="Times New Roman" w:hAnsi="Helvetica" w:cs="Helvetica"/>
          <w:noProof/>
          <w:color w:val="303030"/>
          <w:sz w:val="24"/>
          <w:szCs w:val="24"/>
          <w:lang w:val="en" w:eastAsia="lt-LT"/>
        </w:rPr>
        <w:lastRenderedPageBreak/>
        <w:drawing>
          <wp:inline distT="0" distB="0" distL="0" distR="0" wp14:anchorId="20A52B7C" wp14:editId="722DDF15">
            <wp:extent cx="3395206" cy="20098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07235" cy="2016934"/>
                    </a:xfrm>
                    <a:prstGeom prst="rect">
                      <a:avLst/>
                    </a:prstGeom>
                    <a:noFill/>
                    <a:ln>
                      <a:noFill/>
                    </a:ln>
                  </pic:spPr>
                </pic:pic>
              </a:graphicData>
            </a:graphic>
          </wp:inline>
        </w:drawing>
      </w:r>
    </w:p>
    <w:p w14:paraId="0BB68565" w14:textId="7011FCEE" w:rsidR="00512F6B" w:rsidRPr="002A6C0C" w:rsidRDefault="00DA1D2F" w:rsidP="002A6C0C">
      <w:pPr>
        <w:spacing w:before="100" w:beforeAutospacing="1" w:after="100" w:afterAutospacing="1" w:line="240" w:lineRule="auto"/>
        <w:jc w:val="both"/>
        <w:rPr>
          <w:rFonts w:ascii="Times New Roman" w:eastAsia="Times New Roman" w:hAnsi="Times New Roman" w:cs="Times New Roman"/>
          <w:color w:val="212121"/>
          <w:sz w:val="24"/>
          <w:szCs w:val="24"/>
          <w:lang w:eastAsia="lt-LT"/>
        </w:rPr>
      </w:pPr>
      <w:bookmarkStart w:id="0" w:name="_GoBack"/>
      <w:bookmarkEnd w:id="0"/>
      <w:r w:rsidRPr="00E80724">
        <w:rPr>
          <w:rFonts w:ascii="Times New Roman" w:hAnsi="Times New Roman" w:cs="Times New Roman"/>
          <w:sz w:val="24"/>
          <w:szCs w:val="24"/>
        </w:rPr>
        <w:t>Svarbu u</w:t>
      </w:r>
      <w:r w:rsidR="00020201" w:rsidRPr="00E80724">
        <w:rPr>
          <w:rFonts w:ascii="Times New Roman" w:hAnsi="Times New Roman" w:cs="Times New Roman"/>
          <w:sz w:val="24"/>
          <w:szCs w:val="24"/>
        </w:rPr>
        <w:t xml:space="preserve">žtikrinkite stabilų vaikų dienos režimą. Pasirūpinkite, kad jie sistemingai tęstų </w:t>
      </w:r>
      <w:r w:rsidR="00E80724" w:rsidRPr="00E80724">
        <w:rPr>
          <w:rFonts w:ascii="Times New Roman" w:hAnsi="Times New Roman" w:cs="Times New Roman"/>
          <w:sz w:val="24"/>
          <w:szCs w:val="24"/>
        </w:rPr>
        <w:t>ugdymosi</w:t>
      </w:r>
      <w:r w:rsidR="00020201" w:rsidRPr="00E80724">
        <w:rPr>
          <w:rFonts w:ascii="Times New Roman" w:hAnsi="Times New Roman" w:cs="Times New Roman"/>
          <w:sz w:val="24"/>
          <w:szCs w:val="24"/>
        </w:rPr>
        <w:t xml:space="preserve"> veiklą, padėtų namų ruošoje ir turėtų pakankamai laiko aktyviems žaidimams, mėgstamai veiklai, buvimui gryname ore bei miegui. </w:t>
      </w:r>
      <w:r w:rsidR="005F1C38" w:rsidRPr="002A6C0C">
        <w:rPr>
          <w:rFonts w:ascii="Times New Roman" w:hAnsi="Times New Roman" w:cs="Times New Roman"/>
          <w:sz w:val="24"/>
          <w:szCs w:val="24"/>
        </w:rPr>
        <w:t>L</w:t>
      </w:r>
      <w:r w:rsidR="00512F6B" w:rsidRPr="002A6C0C">
        <w:rPr>
          <w:rFonts w:ascii="Times New Roman" w:hAnsi="Times New Roman" w:cs="Times New Roman"/>
          <w:sz w:val="24"/>
          <w:szCs w:val="24"/>
        </w:rPr>
        <w:t xml:space="preserve">abai svarbu susidėlioti aiškią dienotvarkę. Susitarkite, kada vaikas kelsis, kuriuo metu atliks užduotis ir ilsėsis, kada skirsite laiko bendrai šeimos veiklai, kelintą valandą jis eis miegoti. </w:t>
      </w:r>
      <w:r w:rsidR="00370E58" w:rsidRPr="006170D3">
        <w:rPr>
          <w:rFonts w:ascii="Times New Roman" w:eastAsia="Times New Roman" w:hAnsi="Times New Roman" w:cs="Times New Roman"/>
          <w:sz w:val="24"/>
          <w:szCs w:val="24"/>
          <w:lang w:eastAsia="lt-LT"/>
        </w:rPr>
        <w:t>Taip pat svarbu nuspręsti, kokių naujų taisyklių bus laikomasi.</w:t>
      </w:r>
      <w:r w:rsidR="00370E58">
        <w:rPr>
          <w:rFonts w:ascii="Times New Roman" w:eastAsia="Times New Roman" w:hAnsi="Times New Roman" w:cs="Times New Roman"/>
          <w:sz w:val="24"/>
          <w:szCs w:val="24"/>
          <w:lang w:eastAsia="lt-LT"/>
        </w:rPr>
        <w:t xml:space="preserve"> </w:t>
      </w:r>
      <w:r w:rsidR="00512F6B" w:rsidRPr="002A6C0C">
        <w:rPr>
          <w:rFonts w:ascii="Times New Roman" w:hAnsi="Times New Roman" w:cs="Times New Roman"/>
          <w:sz w:val="24"/>
          <w:szCs w:val="24"/>
        </w:rPr>
        <w:t>Žinojimas ir ribos suteikia vaikams aiškumo, o tai padės lengviau ištverti karantiną. </w:t>
      </w:r>
    </w:p>
    <w:p w14:paraId="6CFA14EF" w14:textId="653ABBD7" w:rsidR="00B9178D" w:rsidRDefault="00B9178D" w:rsidP="00B9178D">
      <w:pPr>
        <w:spacing w:before="100" w:beforeAutospacing="1" w:after="100" w:afterAutospacing="1" w:line="240" w:lineRule="auto"/>
        <w:jc w:val="both"/>
        <w:rPr>
          <w:rFonts w:ascii="Times New Roman" w:eastAsia="Times New Roman" w:hAnsi="Times New Roman" w:cs="Times New Roman"/>
          <w:sz w:val="24"/>
          <w:szCs w:val="24"/>
          <w:lang w:eastAsia="lt-LT"/>
        </w:rPr>
      </w:pPr>
      <w:r w:rsidRPr="006170D3">
        <w:rPr>
          <w:rFonts w:ascii="Times New Roman" w:eastAsia="Times New Roman" w:hAnsi="Times New Roman" w:cs="Times New Roman"/>
          <w:sz w:val="24"/>
          <w:szCs w:val="24"/>
          <w:lang w:eastAsia="lt-LT"/>
        </w:rPr>
        <w:t>Pasistenkite, kiek įmanoma išlaikyti socialinius kontaktus. Reguliariai bendraukite telefonu ar kitomis ryšio priemonėmis su giminėmis ir artimaisiais, sudarykite sąlygas vaikams susisiekti su jų draugais, seneliais, kitais giminaičiais. Išlaikykite kuo daugiau įprastų kasdienių dalykų – ritualų, kurie yra šeimoje įprasti. Tai visiems padeda jaustis saugiau</w:t>
      </w:r>
      <w:r w:rsidR="008972BC">
        <w:rPr>
          <w:rFonts w:ascii="Times New Roman" w:eastAsia="Times New Roman" w:hAnsi="Times New Roman" w:cs="Times New Roman"/>
          <w:sz w:val="24"/>
          <w:szCs w:val="24"/>
          <w:lang w:eastAsia="lt-LT"/>
        </w:rPr>
        <w:t>.</w:t>
      </w:r>
      <w:r w:rsidRPr="006170D3">
        <w:rPr>
          <w:rFonts w:ascii="Times New Roman" w:eastAsia="Times New Roman" w:hAnsi="Times New Roman" w:cs="Times New Roman"/>
          <w:sz w:val="24"/>
          <w:szCs w:val="24"/>
          <w:lang w:eastAsia="lt-LT"/>
        </w:rPr>
        <w:t> </w:t>
      </w:r>
    </w:p>
    <w:p w14:paraId="194514F4" w14:textId="2F96B994" w:rsidR="00370E58" w:rsidRDefault="00370E58" w:rsidP="00B9178D">
      <w:pPr>
        <w:spacing w:before="100" w:beforeAutospacing="1" w:after="100" w:afterAutospacing="1"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Siūlome šeimos dienotvarkės karantino metu pavyzdį:</w:t>
      </w:r>
    </w:p>
    <w:bookmarkStart w:id="1" w:name="_MON_1646455255"/>
    <w:bookmarkEnd w:id="1"/>
    <w:p w14:paraId="05AEE4D7" w14:textId="3A77DDEA" w:rsidR="00D2003B" w:rsidRPr="000B7560" w:rsidRDefault="00370E58" w:rsidP="00B9178D">
      <w:pPr>
        <w:spacing w:before="100" w:beforeAutospacing="1" w:after="100" w:afterAutospacing="1" w:line="240" w:lineRule="auto"/>
        <w:rPr>
          <w:rFonts w:ascii="Times New Roman" w:eastAsia="Times New Roman" w:hAnsi="Times New Roman" w:cs="Times New Roman"/>
          <w:sz w:val="24"/>
          <w:szCs w:val="24"/>
          <w:lang w:eastAsia="lt-LT"/>
        </w:rPr>
      </w:pPr>
      <w:r>
        <w:object w:dxaOrig="1535" w:dyaOrig="991" w14:anchorId="27DF3E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76.5pt;height:49.5pt" o:ole="">
            <v:imagedata r:id="rId18" o:title=""/>
          </v:shape>
          <o:OLEObject Type="Embed" ProgID="Word.Document.12" ShapeID="_x0000_i1072" DrawAspect="Icon" ObjectID="_1646455784" r:id="rId19">
            <o:FieldCodes>\s</o:FieldCodes>
          </o:OLEObject>
        </w:object>
      </w:r>
    </w:p>
    <w:p w14:paraId="6B6AA3C0" w14:textId="5B667BF9" w:rsidR="00B9178D" w:rsidRPr="00D2003B" w:rsidRDefault="00B9178D" w:rsidP="00B9178D">
      <w:pPr>
        <w:spacing w:before="100" w:beforeAutospacing="1" w:after="100" w:afterAutospacing="1" w:line="240" w:lineRule="auto"/>
        <w:rPr>
          <w:rFonts w:ascii="Times New Roman" w:eastAsia="Times New Roman" w:hAnsi="Times New Roman" w:cs="Times New Roman"/>
          <w:sz w:val="24"/>
          <w:szCs w:val="24"/>
          <w:lang w:eastAsia="lt-LT"/>
        </w:rPr>
      </w:pPr>
    </w:p>
    <w:p w14:paraId="3B5C287C" w14:textId="77777777" w:rsidR="00A03A93" w:rsidRPr="00B9178D" w:rsidRDefault="00A03A93" w:rsidP="00A03A93">
      <w:pPr>
        <w:spacing w:after="0" w:line="240" w:lineRule="auto"/>
        <w:rPr>
          <w:rFonts w:ascii="Roboto" w:eastAsia="Times New Roman" w:hAnsi="Roboto" w:cs="Helvetica"/>
          <w:color w:val="212121"/>
          <w:sz w:val="24"/>
          <w:szCs w:val="24"/>
          <w:lang w:eastAsia="lt-LT"/>
        </w:rPr>
      </w:pPr>
    </w:p>
    <w:p w14:paraId="360B7238" w14:textId="77777777" w:rsidR="00A03A93" w:rsidRPr="00B9178D" w:rsidRDefault="00A03A93" w:rsidP="007E3AF8">
      <w:pPr>
        <w:spacing w:before="100" w:beforeAutospacing="1" w:after="100" w:afterAutospacing="1" w:line="240" w:lineRule="auto"/>
        <w:rPr>
          <w:rFonts w:ascii="Roboto" w:eastAsia="Times New Roman" w:hAnsi="Roboto" w:cs="Helvetica"/>
          <w:color w:val="212121"/>
          <w:sz w:val="24"/>
          <w:szCs w:val="24"/>
          <w:lang w:eastAsia="lt-LT"/>
        </w:rPr>
      </w:pPr>
    </w:p>
    <w:sectPr w:rsidR="00A03A93" w:rsidRPr="00B9178D">
      <w:headerReference w:type="default" r:id="rId20"/>
      <w:pgSz w:w="11906" w:h="16838"/>
      <w:pgMar w:top="1440" w:right="1440" w:bottom="1440" w:left="1440"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B2EA93" w14:textId="77777777" w:rsidR="00341978" w:rsidRDefault="00341978" w:rsidP="000067B6">
      <w:pPr>
        <w:spacing w:after="0" w:line="240" w:lineRule="auto"/>
      </w:pPr>
      <w:r>
        <w:separator/>
      </w:r>
    </w:p>
  </w:endnote>
  <w:endnote w:type="continuationSeparator" w:id="0">
    <w:p w14:paraId="0C3849A1" w14:textId="77777777" w:rsidR="00341978" w:rsidRDefault="00341978" w:rsidP="00006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Roboto">
    <w:altName w:val="Arial"/>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10E372" w14:textId="77777777" w:rsidR="00341978" w:rsidRDefault="00341978" w:rsidP="000067B6">
      <w:pPr>
        <w:spacing w:after="0" w:line="240" w:lineRule="auto"/>
      </w:pPr>
      <w:r>
        <w:separator/>
      </w:r>
    </w:p>
  </w:footnote>
  <w:footnote w:type="continuationSeparator" w:id="0">
    <w:p w14:paraId="09B6D860" w14:textId="77777777" w:rsidR="00341978" w:rsidRDefault="00341978" w:rsidP="000067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CCFAE" w14:textId="2C5C7496" w:rsidR="000067B6" w:rsidRDefault="000067B6">
    <w:pPr>
      <w:pStyle w:val="Header"/>
    </w:pPr>
    <w:r>
      <w:t>Ugdymo inovacijų centras</w:t>
    </w:r>
  </w:p>
  <w:p w14:paraId="214878B1" w14:textId="77777777" w:rsidR="000067B6" w:rsidRDefault="000067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C427E"/>
    <w:multiLevelType w:val="hybridMultilevel"/>
    <w:tmpl w:val="182EE2BC"/>
    <w:lvl w:ilvl="0" w:tplc="CDCCB0B2">
      <w:start w:val="1"/>
      <w:numFmt w:val="bullet"/>
      <w:lvlText w:val="•"/>
      <w:lvlJc w:val="left"/>
      <w:pPr>
        <w:tabs>
          <w:tab w:val="num" w:pos="720"/>
        </w:tabs>
        <w:ind w:left="720" w:hanging="360"/>
      </w:pPr>
      <w:rPr>
        <w:rFonts w:ascii="Times New Roman" w:hAnsi="Times New Roman" w:hint="default"/>
      </w:rPr>
    </w:lvl>
    <w:lvl w:ilvl="1" w:tplc="12CEAFBE" w:tentative="1">
      <w:start w:val="1"/>
      <w:numFmt w:val="bullet"/>
      <w:lvlText w:val="•"/>
      <w:lvlJc w:val="left"/>
      <w:pPr>
        <w:tabs>
          <w:tab w:val="num" w:pos="1440"/>
        </w:tabs>
        <w:ind w:left="1440" w:hanging="360"/>
      </w:pPr>
      <w:rPr>
        <w:rFonts w:ascii="Times New Roman" w:hAnsi="Times New Roman" w:hint="default"/>
      </w:rPr>
    </w:lvl>
    <w:lvl w:ilvl="2" w:tplc="8556C914" w:tentative="1">
      <w:start w:val="1"/>
      <w:numFmt w:val="bullet"/>
      <w:lvlText w:val="•"/>
      <w:lvlJc w:val="left"/>
      <w:pPr>
        <w:tabs>
          <w:tab w:val="num" w:pos="2160"/>
        </w:tabs>
        <w:ind w:left="2160" w:hanging="360"/>
      </w:pPr>
      <w:rPr>
        <w:rFonts w:ascii="Times New Roman" w:hAnsi="Times New Roman" w:hint="default"/>
      </w:rPr>
    </w:lvl>
    <w:lvl w:ilvl="3" w:tplc="9036D836" w:tentative="1">
      <w:start w:val="1"/>
      <w:numFmt w:val="bullet"/>
      <w:lvlText w:val="•"/>
      <w:lvlJc w:val="left"/>
      <w:pPr>
        <w:tabs>
          <w:tab w:val="num" w:pos="2880"/>
        </w:tabs>
        <w:ind w:left="2880" w:hanging="360"/>
      </w:pPr>
      <w:rPr>
        <w:rFonts w:ascii="Times New Roman" w:hAnsi="Times New Roman" w:hint="default"/>
      </w:rPr>
    </w:lvl>
    <w:lvl w:ilvl="4" w:tplc="20AA661C" w:tentative="1">
      <w:start w:val="1"/>
      <w:numFmt w:val="bullet"/>
      <w:lvlText w:val="•"/>
      <w:lvlJc w:val="left"/>
      <w:pPr>
        <w:tabs>
          <w:tab w:val="num" w:pos="3600"/>
        </w:tabs>
        <w:ind w:left="3600" w:hanging="360"/>
      </w:pPr>
      <w:rPr>
        <w:rFonts w:ascii="Times New Roman" w:hAnsi="Times New Roman" w:hint="default"/>
      </w:rPr>
    </w:lvl>
    <w:lvl w:ilvl="5" w:tplc="AA1EB548" w:tentative="1">
      <w:start w:val="1"/>
      <w:numFmt w:val="bullet"/>
      <w:lvlText w:val="•"/>
      <w:lvlJc w:val="left"/>
      <w:pPr>
        <w:tabs>
          <w:tab w:val="num" w:pos="4320"/>
        </w:tabs>
        <w:ind w:left="4320" w:hanging="360"/>
      </w:pPr>
      <w:rPr>
        <w:rFonts w:ascii="Times New Roman" w:hAnsi="Times New Roman" w:hint="default"/>
      </w:rPr>
    </w:lvl>
    <w:lvl w:ilvl="6" w:tplc="1816758A" w:tentative="1">
      <w:start w:val="1"/>
      <w:numFmt w:val="bullet"/>
      <w:lvlText w:val="•"/>
      <w:lvlJc w:val="left"/>
      <w:pPr>
        <w:tabs>
          <w:tab w:val="num" w:pos="5040"/>
        </w:tabs>
        <w:ind w:left="5040" w:hanging="360"/>
      </w:pPr>
      <w:rPr>
        <w:rFonts w:ascii="Times New Roman" w:hAnsi="Times New Roman" w:hint="default"/>
      </w:rPr>
    </w:lvl>
    <w:lvl w:ilvl="7" w:tplc="AD3C77E6" w:tentative="1">
      <w:start w:val="1"/>
      <w:numFmt w:val="bullet"/>
      <w:lvlText w:val="•"/>
      <w:lvlJc w:val="left"/>
      <w:pPr>
        <w:tabs>
          <w:tab w:val="num" w:pos="5760"/>
        </w:tabs>
        <w:ind w:left="5760" w:hanging="360"/>
      </w:pPr>
      <w:rPr>
        <w:rFonts w:ascii="Times New Roman" w:hAnsi="Times New Roman" w:hint="default"/>
      </w:rPr>
    </w:lvl>
    <w:lvl w:ilvl="8" w:tplc="1376FF3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D2E5A57"/>
    <w:multiLevelType w:val="hybridMultilevel"/>
    <w:tmpl w:val="EF704C1C"/>
    <w:lvl w:ilvl="0" w:tplc="66FC6FDE">
      <w:start w:val="1"/>
      <w:numFmt w:val="bullet"/>
      <w:lvlText w:val="•"/>
      <w:lvlJc w:val="left"/>
      <w:pPr>
        <w:tabs>
          <w:tab w:val="num" w:pos="720"/>
        </w:tabs>
        <w:ind w:left="720" w:hanging="360"/>
      </w:pPr>
      <w:rPr>
        <w:rFonts w:ascii="Times New Roman" w:hAnsi="Times New Roman" w:hint="default"/>
      </w:rPr>
    </w:lvl>
    <w:lvl w:ilvl="1" w:tplc="32D2336C" w:tentative="1">
      <w:start w:val="1"/>
      <w:numFmt w:val="bullet"/>
      <w:lvlText w:val="•"/>
      <w:lvlJc w:val="left"/>
      <w:pPr>
        <w:tabs>
          <w:tab w:val="num" w:pos="1440"/>
        </w:tabs>
        <w:ind w:left="1440" w:hanging="360"/>
      </w:pPr>
      <w:rPr>
        <w:rFonts w:ascii="Times New Roman" w:hAnsi="Times New Roman" w:hint="default"/>
      </w:rPr>
    </w:lvl>
    <w:lvl w:ilvl="2" w:tplc="41C46D44" w:tentative="1">
      <w:start w:val="1"/>
      <w:numFmt w:val="bullet"/>
      <w:lvlText w:val="•"/>
      <w:lvlJc w:val="left"/>
      <w:pPr>
        <w:tabs>
          <w:tab w:val="num" w:pos="2160"/>
        </w:tabs>
        <w:ind w:left="2160" w:hanging="360"/>
      </w:pPr>
      <w:rPr>
        <w:rFonts w:ascii="Times New Roman" w:hAnsi="Times New Roman" w:hint="default"/>
      </w:rPr>
    </w:lvl>
    <w:lvl w:ilvl="3" w:tplc="4EA46302" w:tentative="1">
      <w:start w:val="1"/>
      <w:numFmt w:val="bullet"/>
      <w:lvlText w:val="•"/>
      <w:lvlJc w:val="left"/>
      <w:pPr>
        <w:tabs>
          <w:tab w:val="num" w:pos="2880"/>
        </w:tabs>
        <w:ind w:left="2880" w:hanging="360"/>
      </w:pPr>
      <w:rPr>
        <w:rFonts w:ascii="Times New Roman" w:hAnsi="Times New Roman" w:hint="default"/>
      </w:rPr>
    </w:lvl>
    <w:lvl w:ilvl="4" w:tplc="DFD0DCCA" w:tentative="1">
      <w:start w:val="1"/>
      <w:numFmt w:val="bullet"/>
      <w:lvlText w:val="•"/>
      <w:lvlJc w:val="left"/>
      <w:pPr>
        <w:tabs>
          <w:tab w:val="num" w:pos="3600"/>
        </w:tabs>
        <w:ind w:left="3600" w:hanging="360"/>
      </w:pPr>
      <w:rPr>
        <w:rFonts w:ascii="Times New Roman" w:hAnsi="Times New Roman" w:hint="default"/>
      </w:rPr>
    </w:lvl>
    <w:lvl w:ilvl="5" w:tplc="EF16B798" w:tentative="1">
      <w:start w:val="1"/>
      <w:numFmt w:val="bullet"/>
      <w:lvlText w:val="•"/>
      <w:lvlJc w:val="left"/>
      <w:pPr>
        <w:tabs>
          <w:tab w:val="num" w:pos="4320"/>
        </w:tabs>
        <w:ind w:left="4320" w:hanging="360"/>
      </w:pPr>
      <w:rPr>
        <w:rFonts w:ascii="Times New Roman" w:hAnsi="Times New Roman" w:hint="default"/>
      </w:rPr>
    </w:lvl>
    <w:lvl w:ilvl="6" w:tplc="B56EB74C" w:tentative="1">
      <w:start w:val="1"/>
      <w:numFmt w:val="bullet"/>
      <w:lvlText w:val="•"/>
      <w:lvlJc w:val="left"/>
      <w:pPr>
        <w:tabs>
          <w:tab w:val="num" w:pos="5040"/>
        </w:tabs>
        <w:ind w:left="5040" w:hanging="360"/>
      </w:pPr>
      <w:rPr>
        <w:rFonts w:ascii="Times New Roman" w:hAnsi="Times New Roman" w:hint="default"/>
      </w:rPr>
    </w:lvl>
    <w:lvl w:ilvl="7" w:tplc="555868E2" w:tentative="1">
      <w:start w:val="1"/>
      <w:numFmt w:val="bullet"/>
      <w:lvlText w:val="•"/>
      <w:lvlJc w:val="left"/>
      <w:pPr>
        <w:tabs>
          <w:tab w:val="num" w:pos="5760"/>
        </w:tabs>
        <w:ind w:left="5760" w:hanging="360"/>
      </w:pPr>
      <w:rPr>
        <w:rFonts w:ascii="Times New Roman" w:hAnsi="Times New Roman" w:hint="default"/>
      </w:rPr>
    </w:lvl>
    <w:lvl w:ilvl="8" w:tplc="248A31F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2D11915"/>
    <w:multiLevelType w:val="hybridMultilevel"/>
    <w:tmpl w:val="C93ED44A"/>
    <w:lvl w:ilvl="0" w:tplc="B3A65E58">
      <w:start w:val="1"/>
      <w:numFmt w:val="bullet"/>
      <w:lvlText w:val="•"/>
      <w:lvlJc w:val="left"/>
      <w:pPr>
        <w:tabs>
          <w:tab w:val="num" w:pos="720"/>
        </w:tabs>
        <w:ind w:left="720" w:hanging="360"/>
      </w:pPr>
      <w:rPr>
        <w:rFonts w:ascii="Times New Roman" w:hAnsi="Times New Roman" w:hint="default"/>
      </w:rPr>
    </w:lvl>
    <w:lvl w:ilvl="1" w:tplc="C0669C2E" w:tentative="1">
      <w:start w:val="1"/>
      <w:numFmt w:val="bullet"/>
      <w:lvlText w:val="•"/>
      <w:lvlJc w:val="left"/>
      <w:pPr>
        <w:tabs>
          <w:tab w:val="num" w:pos="1440"/>
        </w:tabs>
        <w:ind w:left="1440" w:hanging="360"/>
      </w:pPr>
      <w:rPr>
        <w:rFonts w:ascii="Times New Roman" w:hAnsi="Times New Roman" w:hint="default"/>
      </w:rPr>
    </w:lvl>
    <w:lvl w:ilvl="2" w:tplc="FADE9AA8" w:tentative="1">
      <w:start w:val="1"/>
      <w:numFmt w:val="bullet"/>
      <w:lvlText w:val="•"/>
      <w:lvlJc w:val="left"/>
      <w:pPr>
        <w:tabs>
          <w:tab w:val="num" w:pos="2160"/>
        </w:tabs>
        <w:ind w:left="2160" w:hanging="360"/>
      </w:pPr>
      <w:rPr>
        <w:rFonts w:ascii="Times New Roman" w:hAnsi="Times New Roman" w:hint="default"/>
      </w:rPr>
    </w:lvl>
    <w:lvl w:ilvl="3" w:tplc="AF8AAD3E" w:tentative="1">
      <w:start w:val="1"/>
      <w:numFmt w:val="bullet"/>
      <w:lvlText w:val="•"/>
      <w:lvlJc w:val="left"/>
      <w:pPr>
        <w:tabs>
          <w:tab w:val="num" w:pos="2880"/>
        </w:tabs>
        <w:ind w:left="2880" w:hanging="360"/>
      </w:pPr>
      <w:rPr>
        <w:rFonts w:ascii="Times New Roman" w:hAnsi="Times New Roman" w:hint="default"/>
      </w:rPr>
    </w:lvl>
    <w:lvl w:ilvl="4" w:tplc="C75474C6" w:tentative="1">
      <w:start w:val="1"/>
      <w:numFmt w:val="bullet"/>
      <w:lvlText w:val="•"/>
      <w:lvlJc w:val="left"/>
      <w:pPr>
        <w:tabs>
          <w:tab w:val="num" w:pos="3600"/>
        </w:tabs>
        <w:ind w:left="3600" w:hanging="360"/>
      </w:pPr>
      <w:rPr>
        <w:rFonts w:ascii="Times New Roman" w:hAnsi="Times New Roman" w:hint="default"/>
      </w:rPr>
    </w:lvl>
    <w:lvl w:ilvl="5" w:tplc="59BA97B2" w:tentative="1">
      <w:start w:val="1"/>
      <w:numFmt w:val="bullet"/>
      <w:lvlText w:val="•"/>
      <w:lvlJc w:val="left"/>
      <w:pPr>
        <w:tabs>
          <w:tab w:val="num" w:pos="4320"/>
        </w:tabs>
        <w:ind w:left="4320" w:hanging="360"/>
      </w:pPr>
      <w:rPr>
        <w:rFonts w:ascii="Times New Roman" w:hAnsi="Times New Roman" w:hint="default"/>
      </w:rPr>
    </w:lvl>
    <w:lvl w:ilvl="6" w:tplc="F83A8650" w:tentative="1">
      <w:start w:val="1"/>
      <w:numFmt w:val="bullet"/>
      <w:lvlText w:val="•"/>
      <w:lvlJc w:val="left"/>
      <w:pPr>
        <w:tabs>
          <w:tab w:val="num" w:pos="5040"/>
        </w:tabs>
        <w:ind w:left="5040" w:hanging="360"/>
      </w:pPr>
      <w:rPr>
        <w:rFonts w:ascii="Times New Roman" w:hAnsi="Times New Roman" w:hint="default"/>
      </w:rPr>
    </w:lvl>
    <w:lvl w:ilvl="7" w:tplc="50624014" w:tentative="1">
      <w:start w:val="1"/>
      <w:numFmt w:val="bullet"/>
      <w:lvlText w:val="•"/>
      <w:lvlJc w:val="left"/>
      <w:pPr>
        <w:tabs>
          <w:tab w:val="num" w:pos="5760"/>
        </w:tabs>
        <w:ind w:left="5760" w:hanging="360"/>
      </w:pPr>
      <w:rPr>
        <w:rFonts w:ascii="Times New Roman" w:hAnsi="Times New Roman" w:hint="default"/>
      </w:rPr>
    </w:lvl>
    <w:lvl w:ilvl="8" w:tplc="A8CAFEA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8117901"/>
    <w:multiLevelType w:val="hybridMultilevel"/>
    <w:tmpl w:val="DC74D19E"/>
    <w:lvl w:ilvl="0" w:tplc="2E90B924">
      <w:start w:val="1"/>
      <w:numFmt w:val="bullet"/>
      <w:lvlText w:val="•"/>
      <w:lvlJc w:val="left"/>
      <w:pPr>
        <w:tabs>
          <w:tab w:val="num" w:pos="720"/>
        </w:tabs>
        <w:ind w:left="720" w:hanging="360"/>
      </w:pPr>
      <w:rPr>
        <w:rFonts w:ascii="Times New Roman" w:hAnsi="Times New Roman" w:hint="default"/>
      </w:rPr>
    </w:lvl>
    <w:lvl w:ilvl="1" w:tplc="37FC173A" w:tentative="1">
      <w:start w:val="1"/>
      <w:numFmt w:val="bullet"/>
      <w:lvlText w:val="•"/>
      <w:lvlJc w:val="left"/>
      <w:pPr>
        <w:tabs>
          <w:tab w:val="num" w:pos="1440"/>
        </w:tabs>
        <w:ind w:left="1440" w:hanging="360"/>
      </w:pPr>
      <w:rPr>
        <w:rFonts w:ascii="Times New Roman" w:hAnsi="Times New Roman" w:hint="default"/>
      </w:rPr>
    </w:lvl>
    <w:lvl w:ilvl="2" w:tplc="580C599E" w:tentative="1">
      <w:start w:val="1"/>
      <w:numFmt w:val="bullet"/>
      <w:lvlText w:val="•"/>
      <w:lvlJc w:val="left"/>
      <w:pPr>
        <w:tabs>
          <w:tab w:val="num" w:pos="2160"/>
        </w:tabs>
        <w:ind w:left="2160" w:hanging="360"/>
      </w:pPr>
      <w:rPr>
        <w:rFonts w:ascii="Times New Roman" w:hAnsi="Times New Roman" w:hint="default"/>
      </w:rPr>
    </w:lvl>
    <w:lvl w:ilvl="3" w:tplc="936E6B18" w:tentative="1">
      <w:start w:val="1"/>
      <w:numFmt w:val="bullet"/>
      <w:lvlText w:val="•"/>
      <w:lvlJc w:val="left"/>
      <w:pPr>
        <w:tabs>
          <w:tab w:val="num" w:pos="2880"/>
        </w:tabs>
        <w:ind w:left="2880" w:hanging="360"/>
      </w:pPr>
      <w:rPr>
        <w:rFonts w:ascii="Times New Roman" w:hAnsi="Times New Roman" w:hint="default"/>
      </w:rPr>
    </w:lvl>
    <w:lvl w:ilvl="4" w:tplc="06A8BA72" w:tentative="1">
      <w:start w:val="1"/>
      <w:numFmt w:val="bullet"/>
      <w:lvlText w:val="•"/>
      <w:lvlJc w:val="left"/>
      <w:pPr>
        <w:tabs>
          <w:tab w:val="num" w:pos="3600"/>
        </w:tabs>
        <w:ind w:left="3600" w:hanging="360"/>
      </w:pPr>
      <w:rPr>
        <w:rFonts w:ascii="Times New Roman" w:hAnsi="Times New Roman" w:hint="default"/>
      </w:rPr>
    </w:lvl>
    <w:lvl w:ilvl="5" w:tplc="4834646A" w:tentative="1">
      <w:start w:val="1"/>
      <w:numFmt w:val="bullet"/>
      <w:lvlText w:val="•"/>
      <w:lvlJc w:val="left"/>
      <w:pPr>
        <w:tabs>
          <w:tab w:val="num" w:pos="4320"/>
        </w:tabs>
        <w:ind w:left="4320" w:hanging="360"/>
      </w:pPr>
      <w:rPr>
        <w:rFonts w:ascii="Times New Roman" w:hAnsi="Times New Roman" w:hint="default"/>
      </w:rPr>
    </w:lvl>
    <w:lvl w:ilvl="6" w:tplc="B37C2662" w:tentative="1">
      <w:start w:val="1"/>
      <w:numFmt w:val="bullet"/>
      <w:lvlText w:val="•"/>
      <w:lvlJc w:val="left"/>
      <w:pPr>
        <w:tabs>
          <w:tab w:val="num" w:pos="5040"/>
        </w:tabs>
        <w:ind w:left="5040" w:hanging="360"/>
      </w:pPr>
      <w:rPr>
        <w:rFonts w:ascii="Times New Roman" w:hAnsi="Times New Roman" w:hint="default"/>
      </w:rPr>
    </w:lvl>
    <w:lvl w:ilvl="7" w:tplc="091E344C" w:tentative="1">
      <w:start w:val="1"/>
      <w:numFmt w:val="bullet"/>
      <w:lvlText w:val="•"/>
      <w:lvlJc w:val="left"/>
      <w:pPr>
        <w:tabs>
          <w:tab w:val="num" w:pos="5760"/>
        </w:tabs>
        <w:ind w:left="5760" w:hanging="360"/>
      </w:pPr>
      <w:rPr>
        <w:rFonts w:ascii="Times New Roman" w:hAnsi="Times New Roman" w:hint="default"/>
      </w:rPr>
    </w:lvl>
    <w:lvl w:ilvl="8" w:tplc="9A10E22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2334743"/>
    <w:multiLevelType w:val="hybridMultilevel"/>
    <w:tmpl w:val="21040836"/>
    <w:lvl w:ilvl="0" w:tplc="536E2EEC">
      <w:start w:val="1"/>
      <w:numFmt w:val="bullet"/>
      <w:lvlText w:val="•"/>
      <w:lvlJc w:val="left"/>
      <w:pPr>
        <w:tabs>
          <w:tab w:val="num" w:pos="720"/>
        </w:tabs>
        <w:ind w:left="720" w:hanging="360"/>
      </w:pPr>
      <w:rPr>
        <w:rFonts w:ascii="Times New Roman" w:hAnsi="Times New Roman" w:hint="default"/>
      </w:rPr>
    </w:lvl>
    <w:lvl w:ilvl="1" w:tplc="812875BA" w:tentative="1">
      <w:start w:val="1"/>
      <w:numFmt w:val="bullet"/>
      <w:lvlText w:val="•"/>
      <w:lvlJc w:val="left"/>
      <w:pPr>
        <w:tabs>
          <w:tab w:val="num" w:pos="1440"/>
        </w:tabs>
        <w:ind w:left="1440" w:hanging="360"/>
      </w:pPr>
      <w:rPr>
        <w:rFonts w:ascii="Times New Roman" w:hAnsi="Times New Roman" w:hint="default"/>
      </w:rPr>
    </w:lvl>
    <w:lvl w:ilvl="2" w:tplc="FD56606C" w:tentative="1">
      <w:start w:val="1"/>
      <w:numFmt w:val="bullet"/>
      <w:lvlText w:val="•"/>
      <w:lvlJc w:val="left"/>
      <w:pPr>
        <w:tabs>
          <w:tab w:val="num" w:pos="2160"/>
        </w:tabs>
        <w:ind w:left="2160" w:hanging="360"/>
      </w:pPr>
      <w:rPr>
        <w:rFonts w:ascii="Times New Roman" w:hAnsi="Times New Roman" w:hint="default"/>
      </w:rPr>
    </w:lvl>
    <w:lvl w:ilvl="3" w:tplc="7A6C0C62" w:tentative="1">
      <w:start w:val="1"/>
      <w:numFmt w:val="bullet"/>
      <w:lvlText w:val="•"/>
      <w:lvlJc w:val="left"/>
      <w:pPr>
        <w:tabs>
          <w:tab w:val="num" w:pos="2880"/>
        </w:tabs>
        <w:ind w:left="2880" w:hanging="360"/>
      </w:pPr>
      <w:rPr>
        <w:rFonts w:ascii="Times New Roman" w:hAnsi="Times New Roman" w:hint="default"/>
      </w:rPr>
    </w:lvl>
    <w:lvl w:ilvl="4" w:tplc="6CC6712E" w:tentative="1">
      <w:start w:val="1"/>
      <w:numFmt w:val="bullet"/>
      <w:lvlText w:val="•"/>
      <w:lvlJc w:val="left"/>
      <w:pPr>
        <w:tabs>
          <w:tab w:val="num" w:pos="3600"/>
        </w:tabs>
        <w:ind w:left="3600" w:hanging="360"/>
      </w:pPr>
      <w:rPr>
        <w:rFonts w:ascii="Times New Roman" w:hAnsi="Times New Roman" w:hint="default"/>
      </w:rPr>
    </w:lvl>
    <w:lvl w:ilvl="5" w:tplc="7AACB696" w:tentative="1">
      <w:start w:val="1"/>
      <w:numFmt w:val="bullet"/>
      <w:lvlText w:val="•"/>
      <w:lvlJc w:val="left"/>
      <w:pPr>
        <w:tabs>
          <w:tab w:val="num" w:pos="4320"/>
        </w:tabs>
        <w:ind w:left="4320" w:hanging="360"/>
      </w:pPr>
      <w:rPr>
        <w:rFonts w:ascii="Times New Roman" w:hAnsi="Times New Roman" w:hint="default"/>
      </w:rPr>
    </w:lvl>
    <w:lvl w:ilvl="6" w:tplc="111A854E" w:tentative="1">
      <w:start w:val="1"/>
      <w:numFmt w:val="bullet"/>
      <w:lvlText w:val="•"/>
      <w:lvlJc w:val="left"/>
      <w:pPr>
        <w:tabs>
          <w:tab w:val="num" w:pos="5040"/>
        </w:tabs>
        <w:ind w:left="5040" w:hanging="360"/>
      </w:pPr>
      <w:rPr>
        <w:rFonts w:ascii="Times New Roman" w:hAnsi="Times New Roman" w:hint="default"/>
      </w:rPr>
    </w:lvl>
    <w:lvl w:ilvl="7" w:tplc="8BA85754" w:tentative="1">
      <w:start w:val="1"/>
      <w:numFmt w:val="bullet"/>
      <w:lvlText w:val="•"/>
      <w:lvlJc w:val="left"/>
      <w:pPr>
        <w:tabs>
          <w:tab w:val="num" w:pos="5760"/>
        </w:tabs>
        <w:ind w:left="5760" w:hanging="360"/>
      </w:pPr>
      <w:rPr>
        <w:rFonts w:ascii="Times New Roman" w:hAnsi="Times New Roman" w:hint="default"/>
      </w:rPr>
    </w:lvl>
    <w:lvl w:ilvl="8" w:tplc="A0EACA4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D967D3C"/>
    <w:multiLevelType w:val="hybridMultilevel"/>
    <w:tmpl w:val="57E09C12"/>
    <w:lvl w:ilvl="0" w:tplc="D554838C">
      <w:start w:val="1"/>
      <w:numFmt w:val="bullet"/>
      <w:lvlText w:val="•"/>
      <w:lvlJc w:val="left"/>
      <w:pPr>
        <w:tabs>
          <w:tab w:val="num" w:pos="720"/>
        </w:tabs>
        <w:ind w:left="720" w:hanging="360"/>
      </w:pPr>
      <w:rPr>
        <w:rFonts w:ascii="Times New Roman" w:hAnsi="Times New Roman" w:hint="default"/>
      </w:rPr>
    </w:lvl>
    <w:lvl w:ilvl="1" w:tplc="198EAA12" w:tentative="1">
      <w:start w:val="1"/>
      <w:numFmt w:val="bullet"/>
      <w:lvlText w:val="•"/>
      <w:lvlJc w:val="left"/>
      <w:pPr>
        <w:tabs>
          <w:tab w:val="num" w:pos="1440"/>
        </w:tabs>
        <w:ind w:left="1440" w:hanging="360"/>
      </w:pPr>
      <w:rPr>
        <w:rFonts w:ascii="Times New Roman" w:hAnsi="Times New Roman" w:hint="default"/>
      </w:rPr>
    </w:lvl>
    <w:lvl w:ilvl="2" w:tplc="04266AE4" w:tentative="1">
      <w:start w:val="1"/>
      <w:numFmt w:val="bullet"/>
      <w:lvlText w:val="•"/>
      <w:lvlJc w:val="left"/>
      <w:pPr>
        <w:tabs>
          <w:tab w:val="num" w:pos="2160"/>
        </w:tabs>
        <w:ind w:left="2160" w:hanging="360"/>
      </w:pPr>
      <w:rPr>
        <w:rFonts w:ascii="Times New Roman" w:hAnsi="Times New Roman" w:hint="default"/>
      </w:rPr>
    </w:lvl>
    <w:lvl w:ilvl="3" w:tplc="16840EBA" w:tentative="1">
      <w:start w:val="1"/>
      <w:numFmt w:val="bullet"/>
      <w:lvlText w:val="•"/>
      <w:lvlJc w:val="left"/>
      <w:pPr>
        <w:tabs>
          <w:tab w:val="num" w:pos="2880"/>
        </w:tabs>
        <w:ind w:left="2880" w:hanging="360"/>
      </w:pPr>
      <w:rPr>
        <w:rFonts w:ascii="Times New Roman" w:hAnsi="Times New Roman" w:hint="default"/>
      </w:rPr>
    </w:lvl>
    <w:lvl w:ilvl="4" w:tplc="4B2C2BCE" w:tentative="1">
      <w:start w:val="1"/>
      <w:numFmt w:val="bullet"/>
      <w:lvlText w:val="•"/>
      <w:lvlJc w:val="left"/>
      <w:pPr>
        <w:tabs>
          <w:tab w:val="num" w:pos="3600"/>
        </w:tabs>
        <w:ind w:left="3600" w:hanging="360"/>
      </w:pPr>
      <w:rPr>
        <w:rFonts w:ascii="Times New Roman" w:hAnsi="Times New Roman" w:hint="default"/>
      </w:rPr>
    </w:lvl>
    <w:lvl w:ilvl="5" w:tplc="D71E496C" w:tentative="1">
      <w:start w:val="1"/>
      <w:numFmt w:val="bullet"/>
      <w:lvlText w:val="•"/>
      <w:lvlJc w:val="left"/>
      <w:pPr>
        <w:tabs>
          <w:tab w:val="num" w:pos="4320"/>
        </w:tabs>
        <w:ind w:left="4320" w:hanging="360"/>
      </w:pPr>
      <w:rPr>
        <w:rFonts w:ascii="Times New Roman" w:hAnsi="Times New Roman" w:hint="default"/>
      </w:rPr>
    </w:lvl>
    <w:lvl w:ilvl="6" w:tplc="4844EB54" w:tentative="1">
      <w:start w:val="1"/>
      <w:numFmt w:val="bullet"/>
      <w:lvlText w:val="•"/>
      <w:lvlJc w:val="left"/>
      <w:pPr>
        <w:tabs>
          <w:tab w:val="num" w:pos="5040"/>
        </w:tabs>
        <w:ind w:left="5040" w:hanging="360"/>
      </w:pPr>
      <w:rPr>
        <w:rFonts w:ascii="Times New Roman" w:hAnsi="Times New Roman" w:hint="default"/>
      </w:rPr>
    </w:lvl>
    <w:lvl w:ilvl="7" w:tplc="BC964A64" w:tentative="1">
      <w:start w:val="1"/>
      <w:numFmt w:val="bullet"/>
      <w:lvlText w:val="•"/>
      <w:lvlJc w:val="left"/>
      <w:pPr>
        <w:tabs>
          <w:tab w:val="num" w:pos="5760"/>
        </w:tabs>
        <w:ind w:left="5760" w:hanging="360"/>
      </w:pPr>
      <w:rPr>
        <w:rFonts w:ascii="Times New Roman" w:hAnsi="Times New Roman" w:hint="default"/>
      </w:rPr>
    </w:lvl>
    <w:lvl w:ilvl="8" w:tplc="6484801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DC344C6"/>
    <w:multiLevelType w:val="hybridMultilevel"/>
    <w:tmpl w:val="4DB8073E"/>
    <w:lvl w:ilvl="0" w:tplc="37A0682E">
      <w:start w:val="1"/>
      <w:numFmt w:val="bullet"/>
      <w:lvlText w:val="•"/>
      <w:lvlJc w:val="left"/>
      <w:pPr>
        <w:tabs>
          <w:tab w:val="num" w:pos="720"/>
        </w:tabs>
        <w:ind w:left="720" w:hanging="360"/>
      </w:pPr>
      <w:rPr>
        <w:rFonts w:ascii="Times New Roman" w:hAnsi="Times New Roman" w:hint="default"/>
      </w:rPr>
    </w:lvl>
    <w:lvl w:ilvl="1" w:tplc="21088C30" w:tentative="1">
      <w:start w:val="1"/>
      <w:numFmt w:val="bullet"/>
      <w:lvlText w:val="•"/>
      <w:lvlJc w:val="left"/>
      <w:pPr>
        <w:tabs>
          <w:tab w:val="num" w:pos="1440"/>
        </w:tabs>
        <w:ind w:left="1440" w:hanging="360"/>
      </w:pPr>
      <w:rPr>
        <w:rFonts w:ascii="Times New Roman" w:hAnsi="Times New Roman" w:hint="default"/>
      </w:rPr>
    </w:lvl>
    <w:lvl w:ilvl="2" w:tplc="94423312" w:tentative="1">
      <w:start w:val="1"/>
      <w:numFmt w:val="bullet"/>
      <w:lvlText w:val="•"/>
      <w:lvlJc w:val="left"/>
      <w:pPr>
        <w:tabs>
          <w:tab w:val="num" w:pos="2160"/>
        </w:tabs>
        <w:ind w:left="2160" w:hanging="360"/>
      </w:pPr>
      <w:rPr>
        <w:rFonts w:ascii="Times New Roman" w:hAnsi="Times New Roman" w:hint="default"/>
      </w:rPr>
    </w:lvl>
    <w:lvl w:ilvl="3" w:tplc="9D1263C6" w:tentative="1">
      <w:start w:val="1"/>
      <w:numFmt w:val="bullet"/>
      <w:lvlText w:val="•"/>
      <w:lvlJc w:val="left"/>
      <w:pPr>
        <w:tabs>
          <w:tab w:val="num" w:pos="2880"/>
        </w:tabs>
        <w:ind w:left="2880" w:hanging="360"/>
      </w:pPr>
      <w:rPr>
        <w:rFonts w:ascii="Times New Roman" w:hAnsi="Times New Roman" w:hint="default"/>
      </w:rPr>
    </w:lvl>
    <w:lvl w:ilvl="4" w:tplc="2654C574" w:tentative="1">
      <w:start w:val="1"/>
      <w:numFmt w:val="bullet"/>
      <w:lvlText w:val="•"/>
      <w:lvlJc w:val="left"/>
      <w:pPr>
        <w:tabs>
          <w:tab w:val="num" w:pos="3600"/>
        </w:tabs>
        <w:ind w:left="3600" w:hanging="360"/>
      </w:pPr>
      <w:rPr>
        <w:rFonts w:ascii="Times New Roman" w:hAnsi="Times New Roman" w:hint="default"/>
      </w:rPr>
    </w:lvl>
    <w:lvl w:ilvl="5" w:tplc="77FEB7C2" w:tentative="1">
      <w:start w:val="1"/>
      <w:numFmt w:val="bullet"/>
      <w:lvlText w:val="•"/>
      <w:lvlJc w:val="left"/>
      <w:pPr>
        <w:tabs>
          <w:tab w:val="num" w:pos="4320"/>
        </w:tabs>
        <w:ind w:left="4320" w:hanging="360"/>
      </w:pPr>
      <w:rPr>
        <w:rFonts w:ascii="Times New Roman" w:hAnsi="Times New Roman" w:hint="default"/>
      </w:rPr>
    </w:lvl>
    <w:lvl w:ilvl="6" w:tplc="353EF3AC" w:tentative="1">
      <w:start w:val="1"/>
      <w:numFmt w:val="bullet"/>
      <w:lvlText w:val="•"/>
      <w:lvlJc w:val="left"/>
      <w:pPr>
        <w:tabs>
          <w:tab w:val="num" w:pos="5040"/>
        </w:tabs>
        <w:ind w:left="5040" w:hanging="360"/>
      </w:pPr>
      <w:rPr>
        <w:rFonts w:ascii="Times New Roman" w:hAnsi="Times New Roman" w:hint="default"/>
      </w:rPr>
    </w:lvl>
    <w:lvl w:ilvl="7" w:tplc="D1F8CE5E" w:tentative="1">
      <w:start w:val="1"/>
      <w:numFmt w:val="bullet"/>
      <w:lvlText w:val="•"/>
      <w:lvlJc w:val="left"/>
      <w:pPr>
        <w:tabs>
          <w:tab w:val="num" w:pos="5760"/>
        </w:tabs>
        <w:ind w:left="5760" w:hanging="360"/>
      </w:pPr>
      <w:rPr>
        <w:rFonts w:ascii="Times New Roman" w:hAnsi="Times New Roman" w:hint="default"/>
      </w:rPr>
    </w:lvl>
    <w:lvl w:ilvl="8" w:tplc="742E71B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E9E197C"/>
    <w:multiLevelType w:val="hybridMultilevel"/>
    <w:tmpl w:val="BDCE2E30"/>
    <w:lvl w:ilvl="0" w:tplc="638C8CA0">
      <w:start w:val="1"/>
      <w:numFmt w:val="bullet"/>
      <w:lvlText w:val="•"/>
      <w:lvlJc w:val="left"/>
      <w:pPr>
        <w:tabs>
          <w:tab w:val="num" w:pos="720"/>
        </w:tabs>
        <w:ind w:left="720" w:hanging="360"/>
      </w:pPr>
      <w:rPr>
        <w:rFonts w:ascii="Times New Roman" w:hAnsi="Times New Roman" w:hint="default"/>
      </w:rPr>
    </w:lvl>
    <w:lvl w:ilvl="1" w:tplc="689CBB98" w:tentative="1">
      <w:start w:val="1"/>
      <w:numFmt w:val="bullet"/>
      <w:lvlText w:val="•"/>
      <w:lvlJc w:val="left"/>
      <w:pPr>
        <w:tabs>
          <w:tab w:val="num" w:pos="1440"/>
        </w:tabs>
        <w:ind w:left="1440" w:hanging="360"/>
      </w:pPr>
      <w:rPr>
        <w:rFonts w:ascii="Times New Roman" w:hAnsi="Times New Roman" w:hint="default"/>
      </w:rPr>
    </w:lvl>
    <w:lvl w:ilvl="2" w:tplc="2FD8C7AC" w:tentative="1">
      <w:start w:val="1"/>
      <w:numFmt w:val="bullet"/>
      <w:lvlText w:val="•"/>
      <w:lvlJc w:val="left"/>
      <w:pPr>
        <w:tabs>
          <w:tab w:val="num" w:pos="2160"/>
        </w:tabs>
        <w:ind w:left="2160" w:hanging="360"/>
      </w:pPr>
      <w:rPr>
        <w:rFonts w:ascii="Times New Roman" w:hAnsi="Times New Roman" w:hint="default"/>
      </w:rPr>
    </w:lvl>
    <w:lvl w:ilvl="3" w:tplc="9CFAB524" w:tentative="1">
      <w:start w:val="1"/>
      <w:numFmt w:val="bullet"/>
      <w:lvlText w:val="•"/>
      <w:lvlJc w:val="left"/>
      <w:pPr>
        <w:tabs>
          <w:tab w:val="num" w:pos="2880"/>
        </w:tabs>
        <w:ind w:left="2880" w:hanging="360"/>
      </w:pPr>
      <w:rPr>
        <w:rFonts w:ascii="Times New Roman" w:hAnsi="Times New Roman" w:hint="default"/>
      </w:rPr>
    </w:lvl>
    <w:lvl w:ilvl="4" w:tplc="B5202964" w:tentative="1">
      <w:start w:val="1"/>
      <w:numFmt w:val="bullet"/>
      <w:lvlText w:val="•"/>
      <w:lvlJc w:val="left"/>
      <w:pPr>
        <w:tabs>
          <w:tab w:val="num" w:pos="3600"/>
        </w:tabs>
        <w:ind w:left="3600" w:hanging="360"/>
      </w:pPr>
      <w:rPr>
        <w:rFonts w:ascii="Times New Roman" w:hAnsi="Times New Roman" w:hint="default"/>
      </w:rPr>
    </w:lvl>
    <w:lvl w:ilvl="5" w:tplc="32068658" w:tentative="1">
      <w:start w:val="1"/>
      <w:numFmt w:val="bullet"/>
      <w:lvlText w:val="•"/>
      <w:lvlJc w:val="left"/>
      <w:pPr>
        <w:tabs>
          <w:tab w:val="num" w:pos="4320"/>
        </w:tabs>
        <w:ind w:left="4320" w:hanging="360"/>
      </w:pPr>
      <w:rPr>
        <w:rFonts w:ascii="Times New Roman" w:hAnsi="Times New Roman" w:hint="default"/>
      </w:rPr>
    </w:lvl>
    <w:lvl w:ilvl="6" w:tplc="6B08B11A" w:tentative="1">
      <w:start w:val="1"/>
      <w:numFmt w:val="bullet"/>
      <w:lvlText w:val="•"/>
      <w:lvlJc w:val="left"/>
      <w:pPr>
        <w:tabs>
          <w:tab w:val="num" w:pos="5040"/>
        </w:tabs>
        <w:ind w:left="5040" w:hanging="360"/>
      </w:pPr>
      <w:rPr>
        <w:rFonts w:ascii="Times New Roman" w:hAnsi="Times New Roman" w:hint="default"/>
      </w:rPr>
    </w:lvl>
    <w:lvl w:ilvl="7" w:tplc="C4348860" w:tentative="1">
      <w:start w:val="1"/>
      <w:numFmt w:val="bullet"/>
      <w:lvlText w:val="•"/>
      <w:lvlJc w:val="left"/>
      <w:pPr>
        <w:tabs>
          <w:tab w:val="num" w:pos="5760"/>
        </w:tabs>
        <w:ind w:left="5760" w:hanging="360"/>
      </w:pPr>
      <w:rPr>
        <w:rFonts w:ascii="Times New Roman" w:hAnsi="Times New Roman" w:hint="default"/>
      </w:rPr>
    </w:lvl>
    <w:lvl w:ilvl="8" w:tplc="5622B4A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B1B3418"/>
    <w:multiLevelType w:val="hybridMultilevel"/>
    <w:tmpl w:val="9126FB90"/>
    <w:lvl w:ilvl="0" w:tplc="9062A9CA">
      <w:start w:val="1"/>
      <w:numFmt w:val="bullet"/>
      <w:lvlText w:val="•"/>
      <w:lvlJc w:val="left"/>
      <w:pPr>
        <w:tabs>
          <w:tab w:val="num" w:pos="720"/>
        </w:tabs>
        <w:ind w:left="720" w:hanging="360"/>
      </w:pPr>
      <w:rPr>
        <w:rFonts w:ascii="Times New Roman" w:hAnsi="Times New Roman" w:hint="default"/>
      </w:rPr>
    </w:lvl>
    <w:lvl w:ilvl="1" w:tplc="231689A8" w:tentative="1">
      <w:start w:val="1"/>
      <w:numFmt w:val="bullet"/>
      <w:lvlText w:val="•"/>
      <w:lvlJc w:val="left"/>
      <w:pPr>
        <w:tabs>
          <w:tab w:val="num" w:pos="1440"/>
        </w:tabs>
        <w:ind w:left="1440" w:hanging="360"/>
      </w:pPr>
      <w:rPr>
        <w:rFonts w:ascii="Times New Roman" w:hAnsi="Times New Roman" w:hint="default"/>
      </w:rPr>
    </w:lvl>
    <w:lvl w:ilvl="2" w:tplc="66B0F020" w:tentative="1">
      <w:start w:val="1"/>
      <w:numFmt w:val="bullet"/>
      <w:lvlText w:val="•"/>
      <w:lvlJc w:val="left"/>
      <w:pPr>
        <w:tabs>
          <w:tab w:val="num" w:pos="2160"/>
        </w:tabs>
        <w:ind w:left="2160" w:hanging="360"/>
      </w:pPr>
      <w:rPr>
        <w:rFonts w:ascii="Times New Roman" w:hAnsi="Times New Roman" w:hint="default"/>
      </w:rPr>
    </w:lvl>
    <w:lvl w:ilvl="3" w:tplc="B6928DD2" w:tentative="1">
      <w:start w:val="1"/>
      <w:numFmt w:val="bullet"/>
      <w:lvlText w:val="•"/>
      <w:lvlJc w:val="left"/>
      <w:pPr>
        <w:tabs>
          <w:tab w:val="num" w:pos="2880"/>
        </w:tabs>
        <w:ind w:left="2880" w:hanging="360"/>
      </w:pPr>
      <w:rPr>
        <w:rFonts w:ascii="Times New Roman" w:hAnsi="Times New Roman" w:hint="default"/>
      </w:rPr>
    </w:lvl>
    <w:lvl w:ilvl="4" w:tplc="5442E26C" w:tentative="1">
      <w:start w:val="1"/>
      <w:numFmt w:val="bullet"/>
      <w:lvlText w:val="•"/>
      <w:lvlJc w:val="left"/>
      <w:pPr>
        <w:tabs>
          <w:tab w:val="num" w:pos="3600"/>
        </w:tabs>
        <w:ind w:left="3600" w:hanging="360"/>
      </w:pPr>
      <w:rPr>
        <w:rFonts w:ascii="Times New Roman" w:hAnsi="Times New Roman" w:hint="default"/>
      </w:rPr>
    </w:lvl>
    <w:lvl w:ilvl="5" w:tplc="EF007032" w:tentative="1">
      <w:start w:val="1"/>
      <w:numFmt w:val="bullet"/>
      <w:lvlText w:val="•"/>
      <w:lvlJc w:val="left"/>
      <w:pPr>
        <w:tabs>
          <w:tab w:val="num" w:pos="4320"/>
        </w:tabs>
        <w:ind w:left="4320" w:hanging="360"/>
      </w:pPr>
      <w:rPr>
        <w:rFonts w:ascii="Times New Roman" w:hAnsi="Times New Roman" w:hint="default"/>
      </w:rPr>
    </w:lvl>
    <w:lvl w:ilvl="6" w:tplc="8BF8512C" w:tentative="1">
      <w:start w:val="1"/>
      <w:numFmt w:val="bullet"/>
      <w:lvlText w:val="•"/>
      <w:lvlJc w:val="left"/>
      <w:pPr>
        <w:tabs>
          <w:tab w:val="num" w:pos="5040"/>
        </w:tabs>
        <w:ind w:left="5040" w:hanging="360"/>
      </w:pPr>
      <w:rPr>
        <w:rFonts w:ascii="Times New Roman" w:hAnsi="Times New Roman" w:hint="default"/>
      </w:rPr>
    </w:lvl>
    <w:lvl w:ilvl="7" w:tplc="8AEAD43A" w:tentative="1">
      <w:start w:val="1"/>
      <w:numFmt w:val="bullet"/>
      <w:lvlText w:val="•"/>
      <w:lvlJc w:val="left"/>
      <w:pPr>
        <w:tabs>
          <w:tab w:val="num" w:pos="5760"/>
        </w:tabs>
        <w:ind w:left="5760" w:hanging="360"/>
      </w:pPr>
      <w:rPr>
        <w:rFonts w:ascii="Times New Roman" w:hAnsi="Times New Roman" w:hint="default"/>
      </w:rPr>
    </w:lvl>
    <w:lvl w:ilvl="8" w:tplc="49C22C9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BD921C4"/>
    <w:multiLevelType w:val="hybridMultilevel"/>
    <w:tmpl w:val="09E4D898"/>
    <w:lvl w:ilvl="0" w:tplc="CA6E86A4">
      <w:start w:val="1"/>
      <w:numFmt w:val="bullet"/>
      <w:lvlText w:val="•"/>
      <w:lvlJc w:val="left"/>
      <w:pPr>
        <w:tabs>
          <w:tab w:val="num" w:pos="720"/>
        </w:tabs>
        <w:ind w:left="720" w:hanging="360"/>
      </w:pPr>
      <w:rPr>
        <w:rFonts w:ascii="Times New Roman" w:hAnsi="Times New Roman" w:hint="default"/>
      </w:rPr>
    </w:lvl>
    <w:lvl w:ilvl="1" w:tplc="C7AA3D50" w:tentative="1">
      <w:start w:val="1"/>
      <w:numFmt w:val="bullet"/>
      <w:lvlText w:val="•"/>
      <w:lvlJc w:val="left"/>
      <w:pPr>
        <w:tabs>
          <w:tab w:val="num" w:pos="1440"/>
        </w:tabs>
        <w:ind w:left="1440" w:hanging="360"/>
      </w:pPr>
      <w:rPr>
        <w:rFonts w:ascii="Times New Roman" w:hAnsi="Times New Roman" w:hint="default"/>
      </w:rPr>
    </w:lvl>
    <w:lvl w:ilvl="2" w:tplc="82BE1D34" w:tentative="1">
      <w:start w:val="1"/>
      <w:numFmt w:val="bullet"/>
      <w:lvlText w:val="•"/>
      <w:lvlJc w:val="left"/>
      <w:pPr>
        <w:tabs>
          <w:tab w:val="num" w:pos="2160"/>
        </w:tabs>
        <w:ind w:left="2160" w:hanging="360"/>
      </w:pPr>
      <w:rPr>
        <w:rFonts w:ascii="Times New Roman" w:hAnsi="Times New Roman" w:hint="default"/>
      </w:rPr>
    </w:lvl>
    <w:lvl w:ilvl="3" w:tplc="A4F282C0" w:tentative="1">
      <w:start w:val="1"/>
      <w:numFmt w:val="bullet"/>
      <w:lvlText w:val="•"/>
      <w:lvlJc w:val="left"/>
      <w:pPr>
        <w:tabs>
          <w:tab w:val="num" w:pos="2880"/>
        </w:tabs>
        <w:ind w:left="2880" w:hanging="360"/>
      </w:pPr>
      <w:rPr>
        <w:rFonts w:ascii="Times New Roman" w:hAnsi="Times New Roman" w:hint="default"/>
      </w:rPr>
    </w:lvl>
    <w:lvl w:ilvl="4" w:tplc="7D0A66CC" w:tentative="1">
      <w:start w:val="1"/>
      <w:numFmt w:val="bullet"/>
      <w:lvlText w:val="•"/>
      <w:lvlJc w:val="left"/>
      <w:pPr>
        <w:tabs>
          <w:tab w:val="num" w:pos="3600"/>
        </w:tabs>
        <w:ind w:left="3600" w:hanging="360"/>
      </w:pPr>
      <w:rPr>
        <w:rFonts w:ascii="Times New Roman" w:hAnsi="Times New Roman" w:hint="default"/>
      </w:rPr>
    </w:lvl>
    <w:lvl w:ilvl="5" w:tplc="2A66F21C" w:tentative="1">
      <w:start w:val="1"/>
      <w:numFmt w:val="bullet"/>
      <w:lvlText w:val="•"/>
      <w:lvlJc w:val="left"/>
      <w:pPr>
        <w:tabs>
          <w:tab w:val="num" w:pos="4320"/>
        </w:tabs>
        <w:ind w:left="4320" w:hanging="360"/>
      </w:pPr>
      <w:rPr>
        <w:rFonts w:ascii="Times New Roman" w:hAnsi="Times New Roman" w:hint="default"/>
      </w:rPr>
    </w:lvl>
    <w:lvl w:ilvl="6" w:tplc="B6D826B2" w:tentative="1">
      <w:start w:val="1"/>
      <w:numFmt w:val="bullet"/>
      <w:lvlText w:val="•"/>
      <w:lvlJc w:val="left"/>
      <w:pPr>
        <w:tabs>
          <w:tab w:val="num" w:pos="5040"/>
        </w:tabs>
        <w:ind w:left="5040" w:hanging="360"/>
      </w:pPr>
      <w:rPr>
        <w:rFonts w:ascii="Times New Roman" w:hAnsi="Times New Roman" w:hint="default"/>
      </w:rPr>
    </w:lvl>
    <w:lvl w:ilvl="7" w:tplc="080E5A14" w:tentative="1">
      <w:start w:val="1"/>
      <w:numFmt w:val="bullet"/>
      <w:lvlText w:val="•"/>
      <w:lvlJc w:val="left"/>
      <w:pPr>
        <w:tabs>
          <w:tab w:val="num" w:pos="5760"/>
        </w:tabs>
        <w:ind w:left="5760" w:hanging="360"/>
      </w:pPr>
      <w:rPr>
        <w:rFonts w:ascii="Times New Roman" w:hAnsi="Times New Roman" w:hint="default"/>
      </w:rPr>
    </w:lvl>
    <w:lvl w:ilvl="8" w:tplc="2CF882B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E92288D"/>
    <w:multiLevelType w:val="hybridMultilevel"/>
    <w:tmpl w:val="ECB68B6E"/>
    <w:lvl w:ilvl="0" w:tplc="6AFA9736">
      <w:start w:val="1"/>
      <w:numFmt w:val="bullet"/>
      <w:lvlText w:val="•"/>
      <w:lvlJc w:val="left"/>
      <w:pPr>
        <w:tabs>
          <w:tab w:val="num" w:pos="720"/>
        </w:tabs>
        <w:ind w:left="720" w:hanging="360"/>
      </w:pPr>
      <w:rPr>
        <w:rFonts w:ascii="Times New Roman" w:hAnsi="Times New Roman" w:hint="default"/>
      </w:rPr>
    </w:lvl>
    <w:lvl w:ilvl="1" w:tplc="72A22188" w:tentative="1">
      <w:start w:val="1"/>
      <w:numFmt w:val="bullet"/>
      <w:lvlText w:val="•"/>
      <w:lvlJc w:val="left"/>
      <w:pPr>
        <w:tabs>
          <w:tab w:val="num" w:pos="1440"/>
        </w:tabs>
        <w:ind w:left="1440" w:hanging="360"/>
      </w:pPr>
      <w:rPr>
        <w:rFonts w:ascii="Times New Roman" w:hAnsi="Times New Roman" w:hint="default"/>
      </w:rPr>
    </w:lvl>
    <w:lvl w:ilvl="2" w:tplc="D9CE5692" w:tentative="1">
      <w:start w:val="1"/>
      <w:numFmt w:val="bullet"/>
      <w:lvlText w:val="•"/>
      <w:lvlJc w:val="left"/>
      <w:pPr>
        <w:tabs>
          <w:tab w:val="num" w:pos="2160"/>
        </w:tabs>
        <w:ind w:left="2160" w:hanging="360"/>
      </w:pPr>
      <w:rPr>
        <w:rFonts w:ascii="Times New Roman" w:hAnsi="Times New Roman" w:hint="default"/>
      </w:rPr>
    </w:lvl>
    <w:lvl w:ilvl="3" w:tplc="8272E5BE" w:tentative="1">
      <w:start w:val="1"/>
      <w:numFmt w:val="bullet"/>
      <w:lvlText w:val="•"/>
      <w:lvlJc w:val="left"/>
      <w:pPr>
        <w:tabs>
          <w:tab w:val="num" w:pos="2880"/>
        </w:tabs>
        <w:ind w:left="2880" w:hanging="360"/>
      </w:pPr>
      <w:rPr>
        <w:rFonts w:ascii="Times New Roman" w:hAnsi="Times New Roman" w:hint="default"/>
      </w:rPr>
    </w:lvl>
    <w:lvl w:ilvl="4" w:tplc="25442C0C" w:tentative="1">
      <w:start w:val="1"/>
      <w:numFmt w:val="bullet"/>
      <w:lvlText w:val="•"/>
      <w:lvlJc w:val="left"/>
      <w:pPr>
        <w:tabs>
          <w:tab w:val="num" w:pos="3600"/>
        </w:tabs>
        <w:ind w:left="3600" w:hanging="360"/>
      </w:pPr>
      <w:rPr>
        <w:rFonts w:ascii="Times New Roman" w:hAnsi="Times New Roman" w:hint="default"/>
      </w:rPr>
    </w:lvl>
    <w:lvl w:ilvl="5" w:tplc="443C057E" w:tentative="1">
      <w:start w:val="1"/>
      <w:numFmt w:val="bullet"/>
      <w:lvlText w:val="•"/>
      <w:lvlJc w:val="left"/>
      <w:pPr>
        <w:tabs>
          <w:tab w:val="num" w:pos="4320"/>
        </w:tabs>
        <w:ind w:left="4320" w:hanging="360"/>
      </w:pPr>
      <w:rPr>
        <w:rFonts w:ascii="Times New Roman" w:hAnsi="Times New Roman" w:hint="default"/>
      </w:rPr>
    </w:lvl>
    <w:lvl w:ilvl="6" w:tplc="0C02F22C" w:tentative="1">
      <w:start w:val="1"/>
      <w:numFmt w:val="bullet"/>
      <w:lvlText w:val="•"/>
      <w:lvlJc w:val="left"/>
      <w:pPr>
        <w:tabs>
          <w:tab w:val="num" w:pos="5040"/>
        </w:tabs>
        <w:ind w:left="5040" w:hanging="360"/>
      </w:pPr>
      <w:rPr>
        <w:rFonts w:ascii="Times New Roman" w:hAnsi="Times New Roman" w:hint="default"/>
      </w:rPr>
    </w:lvl>
    <w:lvl w:ilvl="7" w:tplc="2B4A291A" w:tentative="1">
      <w:start w:val="1"/>
      <w:numFmt w:val="bullet"/>
      <w:lvlText w:val="•"/>
      <w:lvlJc w:val="left"/>
      <w:pPr>
        <w:tabs>
          <w:tab w:val="num" w:pos="5760"/>
        </w:tabs>
        <w:ind w:left="5760" w:hanging="360"/>
      </w:pPr>
      <w:rPr>
        <w:rFonts w:ascii="Times New Roman" w:hAnsi="Times New Roman" w:hint="default"/>
      </w:rPr>
    </w:lvl>
    <w:lvl w:ilvl="8" w:tplc="41E4589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519E6590"/>
    <w:multiLevelType w:val="multilevel"/>
    <w:tmpl w:val="FF3AE99E"/>
    <w:lvl w:ilvl="0">
      <w:start w:val="1"/>
      <w:numFmt w:val="decimal"/>
      <w:lvlText w:val="%1."/>
      <w:lvlJc w:val="left"/>
      <w:pPr>
        <w:ind w:left="900" w:hanging="360"/>
      </w:pPr>
      <w:rPr>
        <w:rFonts w:hint="default"/>
        <w:b w:val="0"/>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642417EF"/>
    <w:multiLevelType w:val="hybridMultilevel"/>
    <w:tmpl w:val="A8D8ED3E"/>
    <w:lvl w:ilvl="0" w:tplc="E9E243A6">
      <w:start w:val="1"/>
      <w:numFmt w:val="bullet"/>
      <w:lvlText w:val="•"/>
      <w:lvlJc w:val="left"/>
      <w:pPr>
        <w:tabs>
          <w:tab w:val="num" w:pos="720"/>
        </w:tabs>
        <w:ind w:left="720" w:hanging="360"/>
      </w:pPr>
      <w:rPr>
        <w:rFonts w:ascii="Times New Roman" w:hAnsi="Times New Roman" w:hint="default"/>
      </w:rPr>
    </w:lvl>
    <w:lvl w:ilvl="1" w:tplc="C1B27AD0" w:tentative="1">
      <w:start w:val="1"/>
      <w:numFmt w:val="bullet"/>
      <w:lvlText w:val="•"/>
      <w:lvlJc w:val="left"/>
      <w:pPr>
        <w:tabs>
          <w:tab w:val="num" w:pos="1440"/>
        </w:tabs>
        <w:ind w:left="1440" w:hanging="360"/>
      </w:pPr>
      <w:rPr>
        <w:rFonts w:ascii="Times New Roman" w:hAnsi="Times New Roman" w:hint="default"/>
      </w:rPr>
    </w:lvl>
    <w:lvl w:ilvl="2" w:tplc="F3709C3E" w:tentative="1">
      <w:start w:val="1"/>
      <w:numFmt w:val="bullet"/>
      <w:lvlText w:val="•"/>
      <w:lvlJc w:val="left"/>
      <w:pPr>
        <w:tabs>
          <w:tab w:val="num" w:pos="2160"/>
        </w:tabs>
        <w:ind w:left="2160" w:hanging="360"/>
      </w:pPr>
      <w:rPr>
        <w:rFonts w:ascii="Times New Roman" w:hAnsi="Times New Roman" w:hint="default"/>
      </w:rPr>
    </w:lvl>
    <w:lvl w:ilvl="3" w:tplc="6F3AA3BA" w:tentative="1">
      <w:start w:val="1"/>
      <w:numFmt w:val="bullet"/>
      <w:lvlText w:val="•"/>
      <w:lvlJc w:val="left"/>
      <w:pPr>
        <w:tabs>
          <w:tab w:val="num" w:pos="2880"/>
        </w:tabs>
        <w:ind w:left="2880" w:hanging="360"/>
      </w:pPr>
      <w:rPr>
        <w:rFonts w:ascii="Times New Roman" w:hAnsi="Times New Roman" w:hint="default"/>
      </w:rPr>
    </w:lvl>
    <w:lvl w:ilvl="4" w:tplc="A3383A68" w:tentative="1">
      <w:start w:val="1"/>
      <w:numFmt w:val="bullet"/>
      <w:lvlText w:val="•"/>
      <w:lvlJc w:val="left"/>
      <w:pPr>
        <w:tabs>
          <w:tab w:val="num" w:pos="3600"/>
        </w:tabs>
        <w:ind w:left="3600" w:hanging="360"/>
      </w:pPr>
      <w:rPr>
        <w:rFonts w:ascii="Times New Roman" w:hAnsi="Times New Roman" w:hint="default"/>
      </w:rPr>
    </w:lvl>
    <w:lvl w:ilvl="5" w:tplc="FE86045A" w:tentative="1">
      <w:start w:val="1"/>
      <w:numFmt w:val="bullet"/>
      <w:lvlText w:val="•"/>
      <w:lvlJc w:val="left"/>
      <w:pPr>
        <w:tabs>
          <w:tab w:val="num" w:pos="4320"/>
        </w:tabs>
        <w:ind w:left="4320" w:hanging="360"/>
      </w:pPr>
      <w:rPr>
        <w:rFonts w:ascii="Times New Roman" w:hAnsi="Times New Roman" w:hint="default"/>
      </w:rPr>
    </w:lvl>
    <w:lvl w:ilvl="6" w:tplc="3E2A32A0" w:tentative="1">
      <w:start w:val="1"/>
      <w:numFmt w:val="bullet"/>
      <w:lvlText w:val="•"/>
      <w:lvlJc w:val="left"/>
      <w:pPr>
        <w:tabs>
          <w:tab w:val="num" w:pos="5040"/>
        </w:tabs>
        <w:ind w:left="5040" w:hanging="360"/>
      </w:pPr>
      <w:rPr>
        <w:rFonts w:ascii="Times New Roman" w:hAnsi="Times New Roman" w:hint="default"/>
      </w:rPr>
    </w:lvl>
    <w:lvl w:ilvl="7" w:tplc="B554C490" w:tentative="1">
      <w:start w:val="1"/>
      <w:numFmt w:val="bullet"/>
      <w:lvlText w:val="•"/>
      <w:lvlJc w:val="left"/>
      <w:pPr>
        <w:tabs>
          <w:tab w:val="num" w:pos="5760"/>
        </w:tabs>
        <w:ind w:left="5760" w:hanging="360"/>
      </w:pPr>
      <w:rPr>
        <w:rFonts w:ascii="Times New Roman" w:hAnsi="Times New Roman" w:hint="default"/>
      </w:rPr>
    </w:lvl>
    <w:lvl w:ilvl="8" w:tplc="45065B4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6A324E93"/>
    <w:multiLevelType w:val="hybridMultilevel"/>
    <w:tmpl w:val="29E21B52"/>
    <w:lvl w:ilvl="0" w:tplc="64DE1764">
      <w:start w:val="1"/>
      <w:numFmt w:val="bullet"/>
      <w:lvlText w:val="•"/>
      <w:lvlJc w:val="left"/>
      <w:pPr>
        <w:tabs>
          <w:tab w:val="num" w:pos="720"/>
        </w:tabs>
        <w:ind w:left="720" w:hanging="360"/>
      </w:pPr>
      <w:rPr>
        <w:rFonts w:ascii="Times New Roman" w:hAnsi="Times New Roman" w:hint="default"/>
      </w:rPr>
    </w:lvl>
    <w:lvl w:ilvl="1" w:tplc="BDAC036C" w:tentative="1">
      <w:start w:val="1"/>
      <w:numFmt w:val="bullet"/>
      <w:lvlText w:val="•"/>
      <w:lvlJc w:val="left"/>
      <w:pPr>
        <w:tabs>
          <w:tab w:val="num" w:pos="1440"/>
        </w:tabs>
        <w:ind w:left="1440" w:hanging="360"/>
      </w:pPr>
      <w:rPr>
        <w:rFonts w:ascii="Times New Roman" w:hAnsi="Times New Roman" w:hint="default"/>
      </w:rPr>
    </w:lvl>
    <w:lvl w:ilvl="2" w:tplc="8474EC2A" w:tentative="1">
      <w:start w:val="1"/>
      <w:numFmt w:val="bullet"/>
      <w:lvlText w:val="•"/>
      <w:lvlJc w:val="left"/>
      <w:pPr>
        <w:tabs>
          <w:tab w:val="num" w:pos="2160"/>
        </w:tabs>
        <w:ind w:left="2160" w:hanging="360"/>
      </w:pPr>
      <w:rPr>
        <w:rFonts w:ascii="Times New Roman" w:hAnsi="Times New Roman" w:hint="default"/>
      </w:rPr>
    </w:lvl>
    <w:lvl w:ilvl="3" w:tplc="B20850F6" w:tentative="1">
      <w:start w:val="1"/>
      <w:numFmt w:val="bullet"/>
      <w:lvlText w:val="•"/>
      <w:lvlJc w:val="left"/>
      <w:pPr>
        <w:tabs>
          <w:tab w:val="num" w:pos="2880"/>
        </w:tabs>
        <w:ind w:left="2880" w:hanging="360"/>
      </w:pPr>
      <w:rPr>
        <w:rFonts w:ascii="Times New Roman" w:hAnsi="Times New Roman" w:hint="default"/>
      </w:rPr>
    </w:lvl>
    <w:lvl w:ilvl="4" w:tplc="6CC2D6C2" w:tentative="1">
      <w:start w:val="1"/>
      <w:numFmt w:val="bullet"/>
      <w:lvlText w:val="•"/>
      <w:lvlJc w:val="left"/>
      <w:pPr>
        <w:tabs>
          <w:tab w:val="num" w:pos="3600"/>
        </w:tabs>
        <w:ind w:left="3600" w:hanging="360"/>
      </w:pPr>
      <w:rPr>
        <w:rFonts w:ascii="Times New Roman" w:hAnsi="Times New Roman" w:hint="default"/>
      </w:rPr>
    </w:lvl>
    <w:lvl w:ilvl="5" w:tplc="5934A36C" w:tentative="1">
      <w:start w:val="1"/>
      <w:numFmt w:val="bullet"/>
      <w:lvlText w:val="•"/>
      <w:lvlJc w:val="left"/>
      <w:pPr>
        <w:tabs>
          <w:tab w:val="num" w:pos="4320"/>
        </w:tabs>
        <w:ind w:left="4320" w:hanging="360"/>
      </w:pPr>
      <w:rPr>
        <w:rFonts w:ascii="Times New Roman" w:hAnsi="Times New Roman" w:hint="default"/>
      </w:rPr>
    </w:lvl>
    <w:lvl w:ilvl="6" w:tplc="05723BE0" w:tentative="1">
      <w:start w:val="1"/>
      <w:numFmt w:val="bullet"/>
      <w:lvlText w:val="•"/>
      <w:lvlJc w:val="left"/>
      <w:pPr>
        <w:tabs>
          <w:tab w:val="num" w:pos="5040"/>
        </w:tabs>
        <w:ind w:left="5040" w:hanging="360"/>
      </w:pPr>
      <w:rPr>
        <w:rFonts w:ascii="Times New Roman" w:hAnsi="Times New Roman" w:hint="default"/>
      </w:rPr>
    </w:lvl>
    <w:lvl w:ilvl="7" w:tplc="5C2C7CCC" w:tentative="1">
      <w:start w:val="1"/>
      <w:numFmt w:val="bullet"/>
      <w:lvlText w:val="•"/>
      <w:lvlJc w:val="left"/>
      <w:pPr>
        <w:tabs>
          <w:tab w:val="num" w:pos="5760"/>
        </w:tabs>
        <w:ind w:left="5760" w:hanging="360"/>
      </w:pPr>
      <w:rPr>
        <w:rFonts w:ascii="Times New Roman" w:hAnsi="Times New Roman" w:hint="default"/>
      </w:rPr>
    </w:lvl>
    <w:lvl w:ilvl="8" w:tplc="2C66C65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70BF22B2"/>
    <w:multiLevelType w:val="hybridMultilevel"/>
    <w:tmpl w:val="8E1A0010"/>
    <w:lvl w:ilvl="0" w:tplc="D8002B64">
      <w:start w:val="1"/>
      <w:numFmt w:val="bullet"/>
      <w:lvlText w:val="•"/>
      <w:lvlJc w:val="left"/>
      <w:pPr>
        <w:tabs>
          <w:tab w:val="num" w:pos="720"/>
        </w:tabs>
        <w:ind w:left="720" w:hanging="360"/>
      </w:pPr>
      <w:rPr>
        <w:rFonts w:ascii="Times New Roman" w:hAnsi="Times New Roman" w:hint="default"/>
      </w:rPr>
    </w:lvl>
    <w:lvl w:ilvl="1" w:tplc="1794F2C8" w:tentative="1">
      <w:start w:val="1"/>
      <w:numFmt w:val="bullet"/>
      <w:lvlText w:val="•"/>
      <w:lvlJc w:val="left"/>
      <w:pPr>
        <w:tabs>
          <w:tab w:val="num" w:pos="1440"/>
        </w:tabs>
        <w:ind w:left="1440" w:hanging="360"/>
      </w:pPr>
      <w:rPr>
        <w:rFonts w:ascii="Times New Roman" w:hAnsi="Times New Roman" w:hint="default"/>
      </w:rPr>
    </w:lvl>
    <w:lvl w:ilvl="2" w:tplc="77580A42" w:tentative="1">
      <w:start w:val="1"/>
      <w:numFmt w:val="bullet"/>
      <w:lvlText w:val="•"/>
      <w:lvlJc w:val="left"/>
      <w:pPr>
        <w:tabs>
          <w:tab w:val="num" w:pos="2160"/>
        </w:tabs>
        <w:ind w:left="2160" w:hanging="360"/>
      </w:pPr>
      <w:rPr>
        <w:rFonts w:ascii="Times New Roman" w:hAnsi="Times New Roman" w:hint="default"/>
      </w:rPr>
    </w:lvl>
    <w:lvl w:ilvl="3" w:tplc="FEF0C470" w:tentative="1">
      <w:start w:val="1"/>
      <w:numFmt w:val="bullet"/>
      <w:lvlText w:val="•"/>
      <w:lvlJc w:val="left"/>
      <w:pPr>
        <w:tabs>
          <w:tab w:val="num" w:pos="2880"/>
        </w:tabs>
        <w:ind w:left="2880" w:hanging="360"/>
      </w:pPr>
      <w:rPr>
        <w:rFonts w:ascii="Times New Roman" w:hAnsi="Times New Roman" w:hint="default"/>
      </w:rPr>
    </w:lvl>
    <w:lvl w:ilvl="4" w:tplc="86BEC1B6" w:tentative="1">
      <w:start w:val="1"/>
      <w:numFmt w:val="bullet"/>
      <w:lvlText w:val="•"/>
      <w:lvlJc w:val="left"/>
      <w:pPr>
        <w:tabs>
          <w:tab w:val="num" w:pos="3600"/>
        </w:tabs>
        <w:ind w:left="3600" w:hanging="360"/>
      </w:pPr>
      <w:rPr>
        <w:rFonts w:ascii="Times New Roman" w:hAnsi="Times New Roman" w:hint="default"/>
      </w:rPr>
    </w:lvl>
    <w:lvl w:ilvl="5" w:tplc="D6ECD12E" w:tentative="1">
      <w:start w:val="1"/>
      <w:numFmt w:val="bullet"/>
      <w:lvlText w:val="•"/>
      <w:lvlJc w:val="left"/>
      <w:pPr>
        <w:tabs>
          <w:tab w:val="num" w:pos="4320"/>
        </w:tabs>
        <w:ind w:left="4320" w:hanging="360"/>
      </w:pPr>
      <w:rPr>
        <w:rFonts w:ascii="Times New Roman" w:hAnsi="Times New Roman" w:hint="default"/>
      </w:rPr>
    </w:lvl>
    <w:lvl w:ilvl="6" w:tplc="81921C6E" w:tentative="1">
      <w:start w:val="1"/>
      <w:numFmt w:val="bullet"/>
      <w:lvlText w:val="•"/>
      <w:lvlJc w:val="left"/>
      <w:pPr>
        <w:tabs>
          <w:tab w:val="num" w:pos="5040"/>
        </w:tabs>
        <w:ind w:left="5040" w:hanging="360"/>
      </w:pPr>
      <w:rPr>
        <w:rFonts w:ascii="Times New Roman" w:hAnsi="Times New Roman" w:hint="default"/>
      </w:rPr>
    </w:lvl>
    <w:lvl w:ilvl="7" w:tplc="09C07E02" w:tentative="1">
      <w:start w:val="1"/>
      <w:numFmt w:val="bullet"/>
      <w:lvlText w:val="•"/>
      <w:lvlJc w:val="left"/>
      <w:pPr>
        <w:tabs>
          <w:tab w:val="num" w:pos="5760"/>
        </w:tabs>
        <w:ind w:left="5760" w:hanging="360"/>
      </w:pPr>
      <w:rPr>
        <w:rFonts w:ascii="Times New Roman" w:hAnsi="Times New Roman" w:hint="default"/>
      </w:rPr>
    </w:lvl>
    <w:lvl w:ilvl="8" w:tplc="80280D0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76254394"/>
    <w:multiLevelType w:val="hybridMultilevel"/>
    <w:tmpl w:val="6ED458DC"/>
    <w:lvl w:ilvl="0" w:tplc="75E8EA8A">
      <w:start w:val="1"/>
      <w:numFmt w:val="bullet"/>
      <w:lvlText w:val="•"/>
      <w:lvlJc w:val="left"/>
      <w:pPr>
        <w:tabs>
          <w:tab w:val="num" w:pos="720"/>
        </w:tabs>
        <w:ind w:left="720" w:hanging="360"/>
      </w:pPr>
      <w:rPr>
        <w:rFonts w:ascii="Times New Roman" w:hAnsi="Times New Roman" w:hint="default"/>
      </w:rPr>
    </w:lvl>
    <w:lvl w:ilvl="1" w:tplc="3790213C" w:tentative="1">
      <w:start w:val="1"/>
      <w:numFmt w:val="bullet"/>
      <w:lvlText w:val="•"/>
      <w:lvlJc w:val="left"/>
      <w:pPr>
        <w:tabs>
          <w:tab w:val="num" w:pos="1440"/>
        </w:tabs>
        <w:ind w:left="1440" w:hanging="360"/>
      </w:pPr>
      <w:rPr>
        <w:rFonts w:ascii="Times New Roman" w:hAnsi="Times New Roman" w:hint="default"/>
      </w:rPr>
    </w:lvl>
    <w:lvl w:ilvl="2" w:tplc="78BAF0B8" w:tentative="1">
      <w:start w:val="1"/>
      <w:numFmt w:val="bullet"/>
      <w:lvlText w:val="•"/>
      <w:lvlJc w:val="left"/>
      <w:pPr>
        <w:tabs>
          <w:tab w:val="num" w:pos="2160"/>
        </w:tabs>
        <w:ind w:left="2160" w:hanging="360"/>
      </w:pPr>
      <w:rPr>
        <w:rFonts w:ascii="Times New Roman" w:hAnsi="Times New Roman" w:hint="default"/>
      </w:rPr>
    </w:lvl>
    <w:lvl w:ilvl="3" w:tplc="668A37B6" w:tentative="1">
      <w:start w:val="1"/>
      <w:numFmt w:val="bullet"/>
      <w:lvlText w:val="•"/>
      <w:lvlJc w:val="left"/>
      <w:pPr>
        <w:tabs>
          <w:tab w:val="num" w:pos="2880"/>
        </w:tabs>
        <w:ind w:left="2880" w:hanging="360"/>
      </w:pPr>
      <w:rPr>
        <w:rFonts w:ascii="Times New Roman" w:hAnsi="Times New Roman" w:hint="default"/>
      </w:rPr>
    </w:lvl>
    <w:lvl w:ilvl="4" w:tplc="AA0C1FFC" w:tentative="1">
      <w:start w:val="1"/>
      <w:numFmt w:val="bullet"/>
      <w:lvlText w:val="•"/>
      <w:lvlJc w:val="left"/>
      <w:pPr>
        <w:tabs>
          <w:tab w:val="num" w:pos="3600"/>
        </w:tabs>
        <w:ind w:left="3600" w:hanging="360"/>
      </w:pPr>
      <w:rPr>
        <w:rFonts w:ascii="Times New Roman" w:hAnsi="Times New Roman" w:hint="default"/>
      </w:rPr>
    </w:lvl>
    <w:lvl w:ilvl="5" w:tplc="7E1EBC94" w:tentative="1">
      <w:start w:val="1"/>
      <w:numFmt w:val="bullet"/>
      <w:lvlText w:val="•"/>
      <w:lvlJc w:val="left"/>
      <w:pPr>
        <w:tabs>
          <w:tab w:val="num" w:pos="4320"/>
        </w:tabs>
        <w:ind w:left="4320" w:hanging="360"/>
      </w:pPr>
      <w:rPr>
        <w:rFonts w:ascii="Times New Roman" w:hAnsi="Times New Roman" w:hint="default"/>
      </w:rPr>
    </w:lvl>
    <w:lvl w:ilvl="6" w:tplc="302082D4" w:tentative="1">
      <w:start w:val="1"/>
      <w:numFmt w:val="bullet"/>
      <w:lvlText w:val="•"/>
      <w:lvlJc w:val="left"/>
      <w:pPr>
        <w:tabs>
          <w:tab w:val="num" w:pos="5040"/>
        </w:tabs>
        <w:ind w:left="5040" w:hanging="360"/>
      </w:pPr>
      <w:rPr>
        <w:rFonts w:ascii="Times New Roman" w:hAnsi="Times New Roman" w:hint="default"/>
      </w:rPr>
    </w:lvl>
    <w:lvl w:ilvl="7" w:tplc="69E6F6D6" w:tentative="1">
      <w:start w:val="1"/>
      <w:numFmt w:val="bullet"/>
      <w:lvlText w:val="•"/>
      <w:lvlJc w:val="left"/>
      <w:pPr>
        <w:tabs>
          <w:tab w:val="num" w:pos="5760"/>
        </w:tabs>
        <w:ind w:left="5760" w:hanging="360"/>
      </w:pPr>
      <w:rPr>
        <w:rFonts w:ascii="Times New Roman" w:hAnsi="Times New Roman" w:hint="default"/>
      </w:rPr>
    </w:lvl>
    <w:lvl w:ilvl="8" w:tplc="33BC033A"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797019B0"/>
    <w:multiLevelType w:val="hybridMultilevel"/>
    <w:tmpl w:val="78DE71D2"/>
    <w:lvl w:ilvl="0" w:tplc="22EAC926">
      <w:start w:val="1"/>
      <w:numFmt w:val="bullet"/>
      <w:lvlText w:val="•"/>
      <w:lvlJc w:val="left"/>
      <w:pPr>
        <w:tabs>
          <w:tab w:val="num" w:pos="720"/>
        </w:tabs>
        <w:ind w:left="720" w:hanging="360"/>
      </w:pPr>
      <w:rPr>
        <w:rFonts w:ascii="Times New Roman" w:hAnsi="Times New Roman" w:hint="default"/>
      </w:rPr>
    </w:lvl>
    <w:lvl w:ilvl="1" w:tplc="63AC340A" w:tentative="1">
      <w:start w:val="1"/>
      <w:numFmt w:val="bullet"/>
      <w:lvlText w:val="•"/>
      <w:lvlJc w:val="left"/>
      <w:pPr>
        <w:tabs>
          <w:tab w:val="num" w:pos="1440"/>
        </w:tabs>
        <w:ind w:left="1440" w:hanging="360"/>
      </w:pPr>
      <w:rPr>
        <w:rFonts w:ascii="Times New Roman" w:hAnsi="Times New Roman" w:hint="default"/>
      </w:rPr>
    </w:lvl>
    <w:lvl w:ilvl="2" w:tplc="B3369DDA" w:tentative="1">
      <w:start w:val="1"/>
      <w:numFmt w:val="bullet"/>
      <w:lvlText w:val="•"/>
      <w:lvlJc w:val="left"/>
      <w:pPr>
        <w:tabs>
          <w:tab w:val="num" w:pos="2160"/>
        </w:tabs>
        <w:ind w:left="2160" w:hanging="360"/>
      </w:pPr>
      <w:rPr>
        <w:rFonts w:ascii="Times New Roman" w:hAnsi="Times New Roman" w:hint="default"/>
      </w:rPr>
    </w:lvl>
    <w:lvl w:ilvl="3" w:tplc="36C6CAD8" w:tentative="1">
      <w:start w:val="1"/>
      <w:numFmt w:val="bullet"/>
      <w:lvlText w:val="•"/>
      <w:lvlJc w:val="left"/>
      <w:pPr>
        <w:tabs>
          <w:tab w:val="num" w:pos="2880"/>
        </w:tabs>
        <w:ind w:left="2880" w:hanging="360"/>
      </w:pPr>
      <w:rPr>
        <w:rFonts w:ascii="Times New Roman" w:hAnsi="Times New Roman" w:hint="default"/>
      </w:rPr>
    </w:lvl>
    <w:lvl w:ilvl="4" w:tplc="62DE5B5C" w:tentative="1">
      <w:start w:val="1"/>
      <w:numFmt w:val="bullet"/>
      <w:lvlText w:val="•"/>
      <w:lvlJc w:val="left"/>
      <w:pPr>
        <w:tabs>
          <w:tab w:val="num" w:pos="3600"/>
        </w:tabs>
        <w:ind w:left="3600" w:hanging="360"/>
      </w:pPr>
      <w:rPr>
        <w:rFonts w:ascii="Times New Roman" w:hAnsi="Times New Roman" w:hint="default"/>
      </w:rPr>
    </w:lvl>
    <w:lvl w:ilvl="5" w:tplc="7084D378" w:tentative="1">
      <w:start w:val="1"/>
      <w:numFmt w:val="bullet"/>
      <w:lvlText w:val="•"/>
      <w:lvlJc w:val="left"/>
      <w:pPr>
        <w:tabs>
          <w:tab w:val="num" w:pos="4320"/>
        </w:tabs>
        <w:ind w:left="4320" w:hanging="360"/>
      </w:pPr>
      <w:rPr>
        <w:rFonts w:ascii="Times New Roman" w:hAnsi="Times New Roman" w:hint="default"/>
      </w:rPr>
    </w:lvl>
    <w:lvl w:ilvl="6" w:tplc="412CABFC" w:tentative="1">
      <w:start w:val="1"/>
      <w:numFmt w:val="bullet"/>
      <w:lvlText w:val="•"/>
      <w:lvlJc w:val="left"/>
      <w:pPr>
        <w:tabs>
          <w:tab w:val="num" w:pos="5040"/>
        </w:tabs>
        <w:ind w:left="5040" w:hanging="360"/>
      </w:pPr>
      <w:rPr>
        <w:rFonts w:ascii="Times New Roman" w:hAnsi="Times New Roman" w:hint="default"/>
      </w:rPr>
    </w:lvl>
    <w:lvl w:ilvl="7" w:tplc="5F08509C" w:tentative="1">
      <w:start w:val="1"/>
      <w:numFmt w:val="bullet"/>
      <w:lvlText w:val="•"/>
      <w:lvlJc w:val="left"/>
      <w:pPr>
        <w:tabs>
          <w:tab w:val="num" w:pos="5760"/>
        </w:tabs>
        <w:ind w:left="5760" w:hanging="360"/>
      </w:pPr>
      <w:rPr>
        <w:rFonts w:ascii="Times New Roman" w:hAnsi="Times New Roman" w:hint="default"/>
      </w:rPr>
    </w:lvl>
    <w:lvl w:ilvl="8" w:tplc="FBC20BF8" w:tentative="1">
      <w:start w:val="1"/>
      <w:numFmt w:val="bullet"/>
      <w:lvlText w:val="•"/>
      <w:lvlJc w:val="left"/>
      <w:pPr>
        <w:tabs>
          <w:tab w:val="num" w:pos="6480"/>
        </w:tabs>
        <w:ind w:left="6480" w:hanging="360"/>
      </w:pPr>
      <w:rPr>
        <w:rFonts w:ascii="Times New Roman" w:hAnsi="Times New Roman" w:hint="default"/>
      </w:rPr>
    </w:lvl>
  </w:abstractNum>
  <w:num w:numId="1">
    <w:abstractNumId w:val="9"/>
  </w:num>
  <w:num w:numId="2">
    <w:abstractNumId w:val="3"/>
  </w:num>
  <w:num w:numId="3">
    <w:abstractNumId w:val="10"/>
  </w:num>
  <w:num w:numId="4">
    <w:abstractNumId w:val="8"/>
  </w:num>
  <w:num w:numId="5">
    <w:abstractNumId w:val="2"/>
  </w:num>
  <w:num w:numId="6">
    <w:abstractNumId w:val="11"/>
  </w:num>
  <w:num w:numId="7">
    <w:abstractNumId w:val="7"/>
  </w:num>
  <w:num w:numId="8">
    <w:abstractNumId w:val="1"/>
  </w:num>
  <w:num w:numId="9">
    <w:abstractNumId w:val="6"/>
  </w:num>
  <w:num w:numId="10">
    <w:abstractNumId w:val="0"/>
  </w:num>
  <w:num w:numId="11">
    <w:abstractNumId w:val="13"/>
  </w:num>
  <w:num w:numId="12">
    <w:abstractNumId w:val="12"/>
  </w:num>
  <w:num w:numId="13">
    <w:abstractNumId w:val="15"/>
  </w:num>
  <w:num w:numId="14">
    <w:abstractNumId w:val="16"/>
  </w:num>
  <w:num w:numId="15">
    <w:abstractNumId w:val="14"/>
  </w:num>
  <w:num w:numId="16">
    <w:abstractNumId w:val="5"/>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8F8"/>
    <w:rsid w:val="000067B6"/>
    <w:rsid w:val="00020201"/>
    <w:rsid w:val="00042ACA"/>
    <w:rsid w:val="00060013"/>
    <w:rsid w:val="0007479D"/>
    <w:rsid w:val="000B7560"/>
    <w:rsid w:val="000C7EE1"/>
    <w:rsid w:val="000F0BF3"/>
    <w:rsid w:val="000F4355"/>
    <w:rsid w:val="00110E79"/>
    <w:rsid w:val="00155DBA"/>
    <w:rsid w:val="00167F4C"/>
    <w:rsid w:val="001942F2"/>
    <w:rsid w:val="001A734F"/>
    <w:rsid w:val="001C0840"/>
    <w:rsid w:val="001E1B0B"/>
    <w:rsid w:val="001F5A1B"/>
    <w:rsid w:val="00243F64"/>
    <w:rsid w:val="0024593D"/>
    <w:rsid w:val="00251253"/>
    <w:rsid w:val="00257F00"/>
    <w:rsid w:val="00276C65"/>
    <w:rsid w:val="002A6C0C"/>
    <w:rsid w:val="002B48A8"/>
    <w:rsid w:val="002B6F2E"/>
    <w:rsid w:val="003129CF"/>
    <w:rsid w:val="00332615"/>
    <w:rsid w:val="00341978"/>
    <w:rsid w:val="003452A7"/>
    <w:rsid w:val="00346AB7"/>
    <w:rsid w:val="00370E58"/>
    <w:rsid w:val="00374781"/>
    <w:rsid w:val="003E3A14"/>
    <w:rsid w:val="003F2F94"/>
    <w:rsid w:val="004071DB"/>
    <w:rsid w:val="0044309A"/>
    <w:rsid w:val="0045226B"/>
    <w:rsid w:val="00484FE7"/>
    <w:rsid w:val="004B7210"/>
    <w:rsid w:val="004D5AE1"/>
    <w:rsid w:val="00505995"/>
    <w:rsid w:val="00512F6B"/>
    <w:rsid w:val="00531F49"/>
    <w:rsid w:val="00577223"/>
    <w:rsid w:val="00593438"/>
    <w:rsid w:val="005A6CCC"/>
    <w:rsid w:val="005A6DB7"/>
    <w:rsid w:val="005B1FD2"/>
    <w:rsid w:val="005C4AAC"/>
    <w:rsid w:val="005E6483"/>
    <w:rsid w:val="005F041D"/>
    <w:rsid w:val="005F1C38"/>
    <w:rsid w:val="0061644A"/>
    <w:rsid w:val="00642077"/>
    <w:rsid w:val="00644307"/>
    <w:rsid w:val="0066684C"/>
    <w:rsid w:val="00677247"/>
    <w:rsid w:val="006824F5"/>
    <w:rsid w:val="00693DF0"/>
    <w:rsid w:val="006B7A7A"/>
    <w:rsid w:val="007226B4"/>
    <w:rsid w:val="007C5C9B"/>
    <w:rsid w:val="007D70FC"/>
    <w:rsid w:val="007E00E4"/>
    <w:rsid w:val="007E3AF8"/>
    <w:rsid w:val="00800F84"/>
    <w:rsid w:val="00802FB2"/>
    <w:rsid w:val="00804002"/>
    <w:rsid w:val="0086524E"/>
    <w:rsid w:val="00870B2C"/>
    <w:rsid w:val="00872382"/>
    <w:rsid w:val="008922D5"/>
    <w:rsid w:val="0089252A"/>
    <w:rsid w:val="008972BC"/>
    <w:rsid w:val="008C3AE4"/>
    <w:rsid w:val="008E2155"/>
    <w:rsid w:val="008E6821"/>
    <w:rsid w:val="008F6332"/>
    <w:rsid w:val="009B3D07"/>
    <w:rsid w:val="009C1006"/>
    <w:rsid w:val="009E20CC"/>
    <w:rsid w:val="009F4694"/>
    <w:rsid w:val="009F5F0D"/>
    <w:rsid w:val="00A03A93"/>
    <w:rsid w:val="00A049AC"/>
    <w:rsid w:val="00A06AAD"/>
    <w:rsid w:val="00A11AFE"/>
    <w:rsid w:val="00A244EC"/>
    <w:rsid w:val="00A2596D"/>
    <w:rsid w:val="00A262B0"/>
    <w:rsid w:val="00A74013"/>
    <w:rsid w:val="00A97413"/>
    <w:rsid w:val="00AB727C"/>
    <w:rsid w:val="00AD0FD0"/>
    <w:rsid w:val="00B3530A"/>
    <w:rsid w:val="00B42917"/>
    <w:rsid w:val="00B86165"/>
    <w:rsid w:val="00B9178D"/>
    <w:rsid w:val="00BD1200"/>
    <w:rsid w:val="00BF7904"/>
    <w:rsid w:val="00C27341"/>
    <w:rsid w:val="00C410B1"/>
    <w:rsid w:val="00C41CBC"/>
    <w:rsid w:val="00C97EFF"/>
    <w:rsid w:val="00CA2BC8"/>
    <w:rsid w:val="00CA331E"/>
    <w:rsid w:val="00CC0026"/>
    <w:rsid w:val="00CE58D0"/>
    <w:rsid w:val="00D2003B"/>
    <w:rsid w:val="00D47CCB"/>
    <w:rsid w:val="00D52535"/>
    <w:rsid w:val="00D57481"/>
    <w:rsid w:val="00DA1D2F"/>
    <w:rsid w:val="00DC64B5"/>
    <w:rsid w:val="00DD5613"/>
    <w:rsid w:val="00DE58F8"/>
    <w:rsid w:val="00E10C3B"/>
    <w:rsid w:val="00E557EB"/>
    <w:rsid w:val="00E72407"/>
    <w:rsid w:val="00E7294D"/>
    <w:rsid w:val="00E768F5"/>
    <w:rsid w:val="00E80724"/>
    <w:rsid w:val="00E820B9"/>
    <w:rsid w:val="00E90ECA"/>
    <w:rsid w:val="00E917DE"/>
    <w:rsid w:val="00F442DC"/>
    <w:rsid w:val="00F76339"/>
    <w:rsid w:val="00F96A3C"/>
    <w:rsid w:val="00FA243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366CB"/>
  <w15:chartTrackingRefBased/>
  <w15:docId w15:val="{60DF92DA-5471-4234-82A8-8D58241F6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58F8"/>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20201"/>
    <w:rPr>
      <w:b/>
      <w:bCs/>
    </w:rPr>
  </w:style>
  <w:style w:type="paragraph" w:styleId="ListParagraph">
    <w:name w:val="List Paragraph"/>
    <w:basedOn w:val="Normal"/>
    <w:uiPriority w:val="34"/>
    <w:qFormat/>
    <w:rsid w:val="00A262B0"/>
    <w:pPr>
      <w:spacing w:after="200" w:line="276" w:lineRule="auto"/>
      <w:ind w:left="720"/>
      <w:contextualSpacing/>
    </w:pPr>
    <w:rPr>
      <w:rFonts w:ascii="Calibri" w:eastAsia="Calibri" w:hAnsi="Calibri" w:cs="Times New Roman"/>
    </w:rPr>
  </w:style>
  <w:style w:type="table" w:styleId="TableGrid">
    <w:name w:val="Table Grid"/>
    <w:basedOn w:val="TableNormal"/>
    <w:uiPriority w:val="39"/>
    <w:rsid w:val="00E90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067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7B6"/>
  </w:style>
  <w:style w:type="paragraph" w:styleId="Footer">
    <w:name w:val="footer"/>
    <w:basedOn w:val="Normal"/>
    <w:link w:val="FooterChar"/>
    <w:uiPriority w:val="99"/>
    <w:unhideWhenUsed/>
    <w:rsid w:val="000067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7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45390">
      <w:bodyDiv w:val="1"/>
      <w:marLeft w:val="0"/>
      <w:marRight w:val="0"/>
      <w:marTop w:val="0"/>
      <w:marBottom w:val="0"/>
      <w:divBdr>
        <w:top w:val="none" w:sz="0" w:space="0" w:color="auto"/>
        <w:left w:val="none" w:sz="0" w:space="0" w:color="auto"/>
        <w:bottom w:val="none" w:sz="0" w:space="0" w:color="auto"/>
        <w:right w:val="none" w:sz="0" w:space="0" w:color="auto"/>
      </w:divBdr>
    </w:div>
    <w:div w:id="165482526">
      <w:bodyDiv w:val="1"/>
      <w:marLeft w:val="0"/>
      <w:marRight w:val="0"/>
      <w:marTop w:val="0"/>
      <w:marBottom w:val="0"/>
      <w:divBdr>
        <w:top w:val="none" w:sz="0" w:space="0" w:color="auto"/>
        <w:left w:val="none" w:sz="0" w:space="0" w:color="auto"/>
        <w:bottom w:val="none" w:sz="0" w:space="0" w:color="auto"/>
        <w:right w:val="none" w:sz="0" w:space="0" w:color="auto"/>
      </w:divBdr>
      <w:divsChild>
        <w:div w:id="1187406290">
          <w:marLeft w:val="547"/>
          <w:marRight w:val="0"/>
          <w:marTop w:val="115"/>
          <w:marBottom w:val="0"/>
          <w:divBdr>
            <w:top w:val="none" w:sz="0" w:space="0" w:color="auto"/>
            <w:left w:val="none" w:sz="0" w:space="0" w:color="auto"/>
            <w:bottom w:val="none" w:sz="0" w:space="0" w:color="auto"/>
            <w:right w:val="none" w:sz="0" w:space="0" w:color="auto"/>
          </w:divBdr>
        </w:div>
        <w:div w:id="284387242">
          <w:marLeft w:val="547"/>
          <w:marRight w:val="0"/>
          <w:marTop w:val="115"/>
          <w:marBottom w:val="0"/>
          <w:divBdr>
            <w:top w:val="none" w:sz="0" w:space="0" w:color="auto"/>
            <w:left w:val="none" w:sz="0" w:space="0" w:color="auto"/>
            <w:bottom w:val="none" w:sz="0" w:space="0" w:color="auto"/>
            <w:right w:val="none" w:sz="0" w:space="0" w:color="auto"/>
          </w:divBdr>
        </w:div>
      </w:divsChild>
    </w:div>
    <w:div w:id="255867673">
      <w:bodyDiv w:val="1"/>
      <w:marLeft w:val="0"/>
      <w:marRight w:val="0"/>
      <w:marTop w:val="0"/>
      <w:marBottom w:val="0"/>
      <w:divBdr>
        <w:top w:val="none" w:sz="0" w:space="0" w:color="auto"/>
        <w:left w:val="none" w:sz="0" w:space="0" w:color="auto"/>
        <w:bottom w:val="none" w:sz="0" w:space="0" w:color="auto"/>
        <w:right w:val="none" w:sz="0" w:space="0" w:color="auto"/>
      </w:divBdr>
      <w:divsChild>
        <w:div w:id="1125544541">
          <w:marLeft w:val="547"/>
          <w:marRight w:val="0"/>
          <w:marTop w:val="154"/>
          <w:marBottom w:val="0"/>
          <w:divBdr>
            <w:top w:val="none" w:sz="0" w:space="0" w:color="auto"/>
            <w:left w:val="none" w:sz="0" w:space="0" w:color="auto"/>
            <w:bottom w:val="none" w:sz="0" w:space="0" w:color="auto"/>
            <w:right w:val="none" w:sz="0" w:space="0" w:color="auto"/>
          </w:divBdr>
        </w:div>
      </w:divsChild>
    </w:div>
    <w:div w:id="273440216">
      <w:bodyDiv w:val="1"/>
      <w:marLeft w:val="0"/>
      <w:marRight w:val="0"/>
      <w:marTop w:val="0"/>
      <w:marBottom w:val="0"/>
      <w:divBdr>
        <w:top w:val="none" w:sz="0" w:space="0" w:color="auto"/>
        <w:left w:val="none" w:sz="0" w:space="0" w:color="auto"/>
        <w:bottom w:val="none" w:sz="0" w:space="0" w:color="auto"/>
        <w:right w:val="none" w:sz="0" w:space="0" w:color="auto"/>
      </w:divBdr>
      <w:divsChild>
        <w:div w:id="1468863618">
          <w:marLeft w:val="547"/>
          <w:marRight w:val="0"/>
          <w:marTop w:val="154"/>
          <w:marBottom w:val="0"/>
          <w:divBdr>
            <w:top w:val="none" w:sz="0" w:space="0" w:color="auto"/>
            <w:left w:val="none" w:sz="0" w:space="0" w:color="auto"/>
            <w:bottom w:val="none" w:sz="0" w:space="0" w:color="auto"/>
            <w:right w:val="none" w:sz="0" w:space="0" w:color="auto"/>
          </w:divBdr>
        </w:div>
        <w:div w:id="363872398">
          <w:marLeft w:val="547"/>
          <w:marRight w:val="0"/>
          <w:marTop w:val="154"/>
          <w:marBottom w:val="0"/>
          <w:divBdr>
            <w:top w:val="none" w:sz="0" w:space="0" w:color="auto"/>
            <w:left w:val="none" w:sz="0" w:space="0" w:color="auto"/>
            <w:bottom w:val="none" w:sz="0" w:space="0" w:color="auto"/>
            <w:right w:val="none" w:sz="0" w:space="0" w:color="auto"/>
          </w:divBdr>
        </w:div>
      </w:divsChild>
    </w:div>
    <w:div w:id="354843391">
      <w:bodyDiv w:val="1"/>
      <w:marLeft w:val="0"/>
      <w:marRight w:val="0"/>
      <w:marTop w:val="0"/>
      <w:marBottom w:val="0"/>
      <w:divBdr>
        <w:top w:val="none" w:sz="0" w:space="0" w:color="auto"/>
        <w:left w:val="none" w:sz="0" w:space="0" w:color="auto"/>
        <w:bottom w:val="none" w:sz="0" w:space="0" w:color="auto"/>
        <w:right w:val="none" w:sz="0" w:space="0" w:color="auto"/>
      </w:divBdr>
      <w:divsChild>
        <w:div w:id="1327585533">
          <w:marLeft w:val="547"/>
          <w:marRight w:val="0"/>
          <w:marTop w:val="115"/>
          <w:marBottom w:val="0"/>
          <w:divBdr>
            <w:top w:val="none" w:sz="0" w:space="0" w:color="auto"/>
            <w:left w:val="none" w:sz="0" w:space="0" w:color="auto"/>
            <w:bottom w:val="none" w:sz="0" w:space="0" w:color="auto"/>
            <w:right w:val="none" w:sz="0" w:space="0" w:color="auto"/>
          </w:divBdr>
        </w:div>
      </w:divsChild>
    </w:div>
    <w:div w:id="619186636">
      <w:bodyDiv w:val="1"/>
      <w:marLeft w:val="0"/>
      <w:marRight w:val="0"/>
      <w:marTop w:val="0"/>
      <w:marBottom w:val="0"/>
      <w:divBdr>
        <w:top w:val="none" w:sz="0" w:space="0" w:color="auto"/>
        <w:left w:val="none" w:sz="0" w:space="0" w:color="auto"/>
        <w:bottom w:val="none" w:sz="0" w:space="0" w:color="auto"/>
        <w:right w:val="none" w:sz="0" w:space="0" w:color="auto"/>
      </w:divBdr>
      <w:divsChild>
        <w:div w:id="1972903595">
          <w:marLeft w:val="547"/>
          <w:marRight w:val="0"/>
          <w:marTop w:val="134"/>
          <w:marBottom w:val="0"/>
          <w:divBdr>
            <w:top w:val="none" w:sz="0" w:space="0" w:color="auto"/>
            <w:left w:val="none" w:sz="0" w:space="0" w:color="auto"/>
            <w:bottom w:val="none" w:sz="0" w:space="0" w:color="auto"/>
            <w:right w:val="none" w:sz="0" w:space="0" w:color="auto"/>
          </w:divBdr>
        </w:div>
      </w:divsChild>
    </w:div>
    <w:div w:id="699941392">
      <w:bodyDiv w:val="1"/>
      <w:marLeft w:val="0"/>
      <w:marRight w:val="0"/>
      <w:marTop w:val="0"/>
      <w:marBottom w:val="0"/>
      <w:divBdr>
        <w:top w:val="none" w:sz="0" w:space="0" w:color="auto"/>
        <w:left w:val="none" w:sz="0" w:space="0" w:color="auto"/>
        <w:bottom w:val="none" w:sz="0" w:space="0" w:color="auto"/>
        <w:right w:val="none" w:sz="0" w:space="0" w:color="auto"/>
      </w:divBdr>
      <w:divsChild>
        <w:div w:id="1088697539">
          <w:marLeft w:val="547"/>
          <w:marRight w:val="0"/>
          <w:marTop w:val="154"/>
          <w:marBottom w:val="0"/>
          <w:divBdr>
            <w:top w:val="none" w:sz="0" w:space="0" w:color="auto"/>
            <w:left w:val="none" w:sz="0" w:space="0" w:color="auto"/>
            <w:bottom w:val="none" w:sz="0" w:space="0" w:color="auto"/>
            <w:right w:val="none" w:sz="0" w:space="0" w:color="auto"/>
          </w:divBdr>
        </w:div>
      </w:divsChild>
    </w:div>
    <w:div w:id="884489368">
      <w:bodyDiv w:val="1"/>
      <w:marLeft w:val="0"/>
      <w:marRight w:val="0"/>
      <w:marTop w:val="0"/>
      <w:marBottom w:val="0"/>
      <w:divBdr>
        <w:top w:val="none" w:sz="0" w:space="0" w:color="auto"/>
        <w:left w:val="none" w:sz="0" w:space="0" w:color="auto"/>
        <w:bottom w:val="none" w:sz="0" w:space="0" w:color="auto"/>
        <w:right w:val="none" w:sz="0" w:space="0" w:color="auto"/>
      </w:divBdr>
      <w:divsChild>
        <w:div w:id="882015614">
          <w:marLeft w:val="547"/>
          <w:marRight w:val="0"/>
          <w:marTop w:val="154"/>
          <w:marBottom w:val="0"/>
          <w:divBdr>
            <w:top w:val="none" w:sz="0" w:space="0" w:color="auto"/>
            <w:left w:val="none" w:sz="0" w:space="0" w:color="auto"/>
            <w:bottom w:val="none" w:sz="0" w:space="0" w:color="auto"/>
            <w:right w:val="none" w:sz="0" w:space="0" w:color="auto"/>
          </w:divBdr>
        </w:div>
        <w:div w:id="337999297">
          <w:marLeft w:val="547"/>
          <w:marRight w:val="0"/>
          <w:marTop w:val="154"/>
          <w:marBottom w:val="0"/>
          <w:divBdr>
            <w:top w:val="none" w:sz="0" w:space="0" w:color="auto"/>
            <w:left w:val="none" w:sz="0" w:space="0" w:color="auto"/>
            <w:bottom w:val="none" w:sz="0" w:space="0" w:color="auto"/>
            <w:right w:val="none" w:sz="0" w:space="0" w:color="auto"/>
          </w:divBdr>
        </w:div>
        <w:div w:id="1464075411">
          <w:marLeft w:val="547"/>
          <w:marRight w:val="0"/>
          <w:marTop w:val="154"/>
          <w:marBottom w:val="0"/>
          <w:divBdr>
            <w:top w:val="none" w:sz="0" w:space="0" w:color="auto"/>
            <w:left w:val="none" w:sz="0" w:space="0" w:color="auto"/>
            <w:bottom w:val="none" w:sz="0" w:space="0" w:color="auto"/>
            <w:right w:val="none" w:sz="0" w:space="0" w:color="auto"/>
          </w:divBdr>
        </w:div>
        <w:div w:id="293558184">
          <w:marLeft w:val="547"/>
          <w:marRight w:val="0"/>
          <w:marTop w:val="154"/>
          <w:marBottom w:val="0"/>
          <w:divBdr>
            <w:top w:val="none" w:sz="0" w:space="0" w:color="auto"/>
            <w:left w:val="none" w:sz="0" w:space="0" w:color="auto"/>
            <w:bottom w:val="none" w:sz="0" w:space="0" w:color="auto"/>
            <w:right w:val="none" w:sz="0" w:space="0" w:color="auto"/>
          </w:divBdr>
        </w:div>
        <w:div w:id="1309898116">
          <w:marLeft w:val="547"/>
          <w:marRight w:val="0"/>
          <w:marTop w:val="154"/>
          <w:marBottom w:val="0"/>
          <w:divBdr>
            <w:top w:val="none" w:sz="0" w:space="0" w:color="auto"/>
            <w:left w:val="none" w:sz="0" w:space="0" w:color="auto"/>
            <w:bottom w:val="none" w:sz="0" w:space="0" w:color="auto"/>
            <w:right w:val="none" w:sz="0" w:space="0" w:color="auto"/>
          </w:divBdr>
        </w:div>
        <w:div w:id="1350065323">
          <w:marLeft w:val="547"/>
          <w:marRight w:val="0"/>
          <w:marTop w:val="154"/>
          <w:marBottom w:val="0"/>
          <w:divBdr>
            <w:top w:val="none" w:sz="0" w:space="0" w:color="auto"/>
            <w:left w:val="none" w:sz="0" w:space="0" w:color="auto"/>
            <w:bottom w:val="none" w:sz="0" w:space="0" w:color="auto"/>
            <w:right w:val="none" w:sz="0" w:space="0" w:color="auto"/>
          </w:divBdr>
        </w:div>
      </w:divsChild>
    </w:div>
    <w:div w:id="964235820">
      <w:bodyDiv w:val="1"/>
      <w:marLeft w:val="0"/>
      <w:marRight w:val="0"/>
      <w:marTop w:val="0"/>
      <w:marBottom w:val="0"/>
      <w:divBdr>
        <w:top w:val="none" w:sz="0" w:space="0" w:color="auto"/>
        <w:left w:val="none" w:sz="0" w:space="0" w:color="auto"/>
        <w:bottom w:val="none" w:sz="0" w:space="0" w:color="auto"/>
        <w:right w:val="none" w:sz="0" w:space="0" w:color="auto"/>
      </w:divBdr>
      <w:divsChild>
        <w:div w:id="1020620102">
          <w:marLeft w:val="547"/>
          <w:marRight w:val="0"/>
          <w:marTop w:val="115"/>
          <w:marBottom w:val="0"/>
          <w:divBdr>
            <w:top w:val="none" w:sz="0" w:space="0" w:color="auto"/>
            <w:left w:val="none" w:sz="0" w:space="0" w:color="auto"/>
            <w:bottom w:val="none" w:sz="0" w:space="0" w:color="auto"/>
            <w:right w:val="none" w:sz="0" w:space="0" w:color="auto"/>
          </w:divBdr>
        </w:div>
      </w:divsChild>
    </w:div>
    <w:div w:id="1049648094">
      <w:bodyDiv w:val="1"/>
      <w:marLeft w:val="0"/>
      <w:marRight w:val="0"/>
      <w:marTop w:val="0"/>
      <w:marBottom w:val="0"/>
      <w:divBdr>
        <w:top w:val="none" w:sz="0" w:space="0" w:color="auto"/>
        <w:left w:val="none" w:sz="0" w:space="0" w:color="auto"/>
        <w:bottom w:val="none" w:sz="0" w:space="0" w:color="auto"/>
        <w:right w:val="none" w:sz="0" w:space="0" w:color="auto"/>
      </w:divBdr>
      <w:divsChild>
        <w:div w:id="509873151">
          <w:marLeft w:val="547"/>
          <w:marRight w:val="0"/>
          <w:marTop w:val="115"/>
          <w:marBottom w:val="0"/>
          <w:divBdr>
            <w:top w:val="none" w:sz="0" w:space="0" w:color="auto"/>
            <w:left w:val="none" w:sz="0" w:space="0" w:color="auto"/>
            <w:bottom w:val="none" w:sz="0" w:space="0" w:color="auto"/>
            <w:right w:val="none" w:sz="0" w:space="0" w:color="auto"/>
          </w:divBdr>
        </w:div>
      </w:divsChild>
    </w:div>
    <w:div w:id="1139109960">
      <w:bodyDiv w:val="1"/>
      <w:marLeft w:val="0"/>
      <w:marRight w:val="0"/>
      <w:marTop w:val="0"/>
      <w:marBottom w:val="0"/>
      <w:divBdr>
        <w:top w:val="none" w:sz="0" w:space="0" w:color="auto"/>
        <w:left w:val="none" w:sz="0" w:space="0" w:color="auto"/>
        <w:bottom w:val="none" w:sz="0" w:space="0" w:color="auto"/>
        <w:right w:val="none" w:sz="0" w:space="0" w:color="auto"/>
      </w:divBdr>
      <w:divsChild>
        <w:div w:id="1779521243">
          <w:marLeft w:val="547"/>
          <w:marRight w:val="0"/>
          <w:marTop w:val="154"/>
          <w:marBottom w:val="0"/>
          <w:divBdr>
            <w:top w:val="none" w:sz="0" w:space="0" w:color="auto"/>
            <w:left w:val="none" w:sz="0" w:space="0" w:color="auto"/>
            <w:bottom w:val="none" w:sz="0" w:space="0" w:color="auto"/>
            <w:right w:val="none" w:sz="0" w:space="0" w:color="auto"/>
          </w:divBdr>
        </w:div>
        <w:div w:id="653994489">
          <w:marLeft w:val="547"/>
          <w:marRight w:val="0"/>
          <w:marTop w:val="154"/>
          <w:marBottom w:val="0"/>
          <w:divBdr>
            <w:top w:val="none" w:sz="0" w:space="0" w:color="auto"/>
            <w:left w:val="none" w:sz="0" w:space="0" w:color="auto"/>
            <w:bottom w:val="none" w:sz="0" w:space="0" w:color="auto"/>
            <w:right w:val="none" w:sz="0" w:space="0" w:color="auto"/>
          </w:divBdr>
        </w:div>
      </w:divsChild>
    </w:div>
    <w:div w:id="1165821551">
      <w:bodyDiv w:val="1"/>
      <w:marLeft w:val="0"/>
      <w:marRight w:val="0"/>
      <w:marTop w:val="0"/>
      <w:marBottom w:val="0"/>
      <w:divBdr>
        <w:top w:val="none" w:sz="0" w:space="0" w:color="auto"/>
        <w:left w:val="none" w:sz="0" w:space="0" w:color="auto"/>
        <w:bottom w:val="none" w:sz="0" w:space="0" w:color="auto"/>
        <w:right w:val="none" w:sz="0" w:space="0" w:color="auto"/>
      </w:divBdr>
    </w:div>
    <w:div w:id="1220746415">
      <w:bodyDiv w:val="1"/>
      <w:marLeft w:val="0"/>
      <w:marRight w:val="0"/>
      <w:marTop w:val="0"/>
      <w:marBottom w:val="0"/>
      <w:divBdr>
        <w:top w:val="none" w:sz="0" w:space="0" w:color="auto"/>
        <w:left w:val="none" w:sz="0" w:space="0" w:color="auto"/>
        <w:bottom w:val="none" w:sz="0" w:space="0" w:color="auto"/>
        <w:right w:val="none" w:sz="0" w:space="0" w:color="auto"/>
      </w:divBdr>
      <w:divsChild>
        <w:div w:id="1189954603">
          <w:marLeft w:val="547"/>
          <w:marRight w:val="0"/>
          <w:marTop w:val="115"/>
          <w:marBottom w:val="0"/>
          <w:divBdr>
            <w:top w:val="none" w:sz="0" w:space="0" w:color="auto"/>
            <w:left w:val="none" w:sz="0" w:space="0" w:color="auto"/>
            <w:bottom w:val="none" w:sz="0" w:space="0" w:color="auto"/>
            <w:right w:val="none" w:sz="0" w:space="0" w:color="auto"/>
          </w:divBdr>
        </w:div>
      </w:divsChild>
    </w:div>
    <w:div w:id="1318998074">
      <w:bodyDiv w:val="1"/>
      <w:marLeft w:val="0"/>
      <w:marRight w:val="0"/>
      <w:marTop w:val="0"/>
      <w:marBottom w:val="0"/>
      <w:divBdr>
        <w:top w:val="none" w:sz="0" w:space="0" w:color="auto"/>
        <w:left w:val="none" w:sz="0" w:space="0" w:color="auto"/>
        <w:bottom w:val="none" w:sz="0" w:space="0" w:color="auto"/>
        <w:right w:val="none" w:sz="0" w:space="0" w:color="auto"/>
      </w:divBdr>
      <w:divsChild>
        <w:div w:id="1707750180">
          <w:marLeft w:val="547"/>
          <w:marRight w:val="0"/>
          <w:marTop w:val="115"/>
          <w:marBottom w:val="0"/>
          <w:divBdr>
            <w:top w:val="none" w:sz="0" w:space="0" w:color="auto"/>
            <w:left w:val="none" w:sz="0" w:space="0" w:color="auto"/>
            <w:bottom w:val="none" w:sz="0" w:space="0" w:color="auto"/>
            <w:right w:val="none" w:sz="0" w:space="0" w:color="auto"/>
          </w:divBdr>
        </w:div>
        <w:div w:id="978614429">
          <w:marLeft w:val="547"/>
          <w:marRight w:val="0"/>
          <w:marTop w:val="115"/>
          <w:marBottom w:val="0"/>
          <w:divBdr>
            <w:top w:val="none" w:sz="0" w:space="0" w:color="auto"/>
            <w:left w:val="none" w:sz="0" w:space="0" w:color="auto"/>
            <w:bottom w:val="none" w:sz="0" w:space="0" w:color="auto"/>
            <w:right w:val="none" w:sz="0" w:space="0" w:color="auto"/>
          </w:divBdr>
        </w:div>
      </w:divsChild>
    </w:div>
    <w:div w:id="1452239771">
      <w:bodyDiv w:val="1"/>
      <w:marLeft w:val="0"/>
      <w:marRight w:val="0"/>
      <w:marTop w:val="0"/>
      <w:marBottom w:val="0"/>
      <w:divBdr>
        <w:top w:val="none" w:sz="0" w:space="0" w:color="auto"/>
        <w:left w:val="none" w:sz="0" w:space="0" w:color="auto"/>
        <w:bottom w:val="none" w:sz="0" w:space="0" w:color="auto"/>
        <w:right w:val="none" w:sz="0" w:space="0" w:color="auto"/>
      </w:divBdr>
      <w:divsChild>
        <w:div w:id="1598758406">
          <w:marLeft w:val="547"/>
          <w:marRight w:val="0"/>
          <w:marTop w:val="115"/>
          <w:marBottom w:val="0"/>
          <w:divBdr>
            <w:top w:val="none" w:sz="0" w:space="0" w:color="auto"/>
            <w:left w:val="none" w:sz="0" w:space="0" w:color="auto"/>
            <w:bottom w:val="none" w:sz="0" w:space="0" w:color="auto"/>
            <w:right w:val="none" w:sz="0" w:space="0" w:color="auto"/>
          </w:divBdr>
        </w:div>
        <w:div w:id="131023943">
          <w:marLeft w:val="547"/>
          <w:marRight w:val="0"/>
          <w:marTop w:val="115"/>
          <w:marBottom w:val="0"/>
          <w:divBdr>
            <w:top w:val="none" w:sz="0" w:space="0" w:color="auto"/>
            <w:left w:val="none" w:sz="0" w:space="0" w:color="auto"/>
            <w:bottom w:val="none" w:sz="0" w:space="0" w:color="auto"/>
            <w:right w:val="none" w:sz="0" w:space="0" w:color="auto"/>
          </w:divBdr>
        </w:div>
        <w:div w:id="1791976327">
          <w:marLeft w:val="547"/>
          <w:marRight w:val="0"/>
          <w:marTop w:val="115"/>
          <w:marBottom w:val="0"/>
          <w:divBdr>
            <w:top w:val="none" w:sz="0" w:space="0" w:color="auto"/>
            <w:left w:val="none" w:sz="0" w:space="0" w:color="auto"/>
            <w:bottom w:val="none" w:sz="0" w:space="0" w:color="auto"/>
            <w:right w:val="none" w:sz="0" w:space="0" w:color="auto"/>
          </w:divBdr>
        </w:div>
      </w:divsChild>
    </w:div>
    <w:div w:id="1606882378">
      <w:bodyDiv w:val="1"/>
      <w:marLeft w:val="0"/>
      <w:marRight w:val="0"/>
      <w:marTop w:val="0"/>
      <w:marBottom w:val="0"/>
      <w:divBdr>
        <w:top w:val="none" w:sz="0" w:space="0" w:color="auto"/>
        <w:left w:val="none" w:sz="0" w:space="0" w:color="auto"/>
        <w:bottom w:val="none" w:sz="0" w:space="0" w:color="auto"/>
        <w:right w:val="none" w:sz="0" w:space="0" w:color="auto"/>
      </w:divBdr>
      <w:divsChild>
        <w:div w:id="697046754">
          <w:marLeft w:val="547"/>
          <w:marRight w:val="0"/>
          <w:marTop w:val="115"/>
          <w:marBottom w:val="0"/>
          <w:divBdr>
            <w:top w:val="none" w:sz="0" w:space="0" w:color="auto"/>
            <w:left w:val="none" w:sz="0" w:space="0" w:color="auto"/>
            <w:bottom w:val="none" w:sz="0" w:space="0" w:color="auto"/>
            <w:right w:val="none" w:sz="0" w:space="0" w:color="auto"/>
          </w:divBdr>
        </w:div>
      </w:divsChild>
    </w:div>
    <w:div w:id="1622304926">
      <w:bodyDiv w:val="1"/>
      <w:marLeft w:val="0"/>
      <w:marRight w:val="0"/>
      <w:marTop w:val="0"/>
      <w:marBottom w:val="0"/>
      <w:divBdr>
        <w:top w:val="none" w:sz="0" w:space="0" w:color="auto"/>
        <w:left w:val="none" w:sz="0" w:space="0" w:color="auto"/>
        <w:bottom w:val="none" w:sz="0" w:space="0" w:color="auto"/>
        <w:right w:val="none" w:sz="0" w:space="0" w:color="auto"/>
      </w:divBdr>
      <w:divsChild>
        <w:div w:id="1200628072">
          <w:marLeft w:val="547"/>
          <w:marRight w:val="0"/>
          <w:marTop w:val="154"/>
          <w:marBottom w:val="0"/>
          <w:divBdr>
            <w:top w:val="none" w:sz="0" w:space="0" w:color="auto"/>
            <w:left w:val="none" w:sz="0" w:space="0" w:color="auto"/>
            <w:bottom w:val="none" w:sz="0" w:space="0" w:color="auto"/>
            <w:right w:val="none" w:sz="0" w:space="0" w:color="auto"/>
          </w:divBdr>
        </w:div>
        <w:div w:id="710301717">
          <w:marLeft w:val="547"/>
          <w:marRight w:val="0"/>
          <w:marTop w:val="154"/>
          <w:marBottom w:val="0"/>
          <w:divBdr>
            <w:top w:val="none" w:sz="0" w:space="0" w:color="auto"/>
            <w:left w:val="none" w:sz="0" w:space="0" w:color="auto"/>
            <w:bottom w:val="none" w:sz="0" w:space="0" w:color="auto"/>
            <w:right w:val="none" w:sz="0" w:space="0" w:color="auto"/>
          </w:divBdr>
        </w:div>
        <w:div w:id="2130395206">
          <w:marLeft w:val="547"/>
          <w:marRight w:val="0"/>
          <w:marTop w:val="154"/>
          <w:marBottom w:val="0"/>
          <w:divBdr>
            <w:top w:val="none" w:sz="0" w:space="0" w:color="auto"/>
            <w:left w:val="none" w:sz="0" w:space="0" w:color="auto"/>
            <w:bottom w:val="none" w:sz="0" w:space="0" w:color="auto"/>
            <w:right w:val="none" w:sz="0" w:space="0" w:color="auto"/>
          </w:divBdr>
        </w:div>
      </w:divsChild>
    </w:div>
    <w:div w:id="1724939289">
      <w:bodyDiv w:val="1"/>
      <w:marLeft w:val="0"/>
      <w:marRight w:val="0"/>
      <w:marTop w:val="0"/>
      <w:marBottom w:val="0"/>
      <w:divBdr>
        <w:top w:val="none" w:sz="0" w:space="0" w:color="auto"/>
        <w:left w:val="none" w:sz="0" w:space="0" w:color="auto"/>
        <w:bottom w:val="none" w:sz="0" w:space="0" w:color="auto"/>
        <w:right w:val="none" w:sz="0" w:space="0" w:color="auto"/>
      </w:divBdr>
    </w:div>
    <w:div w:id="1819498341">
      <w:bodyDiv w:val="1"/>
      <w:marLeft w:val="0"/>
      <w:marRight w:val="0"/>
      <w:marTop w:val="0"/>
      <w:marBottom w:val="0"/>
      <w:divBdr>
        <w:top w:val="none" w:sz="0" w:space="0" w:color="auto"/>
        <w:left w:val="none" w:sz="0" w:space="0" w:color="auto"/>
        <w:bottom w:val="none" w:sz="0" w:space="0" w:color="auto"/>
        <w:right w:val="none" w:sz="0" w:space="0" w:color="auto"/>
      </w:divBdr>
      <w:divsChild>
        <w:div w:id="1367756734">
          <w:marLeft w:val="547"/>
          <w:marRight w:val="0"/>
          <w:marTop w:val="154"/>
          <w:marBottom w:val="0"/>
          <w:divBdr>
            <w:top w:val="none" w:sz="0" w:space="0" w:color="auto"/>
            <w:left w:val="none" w:sz="0" w:space="0" w:color="auto"/>
            <w:bottom w:val="none" w:sz="0" w:space="0" w:color="auto"/>
            <w:right w:val="none" w:sz="0" w:space="0" w:color="auto"/>
          </w:divBdr>
        </w:div>
        <w:div w:id="1448238474">
          <w:marLeft w:val="547"/>
          <w:marRight w:val="0"/>
          <w:marTop w:val="154"/>
          <w:marBottom w:val="0"/>
          <w:divBdr>
            <w:top w:val="none" w:sz="0" w:space="0" w:color="auto"/>
            <w:left w:val="none" w:sz="0" w:space="0" w:color="auto"/>
            <w:bottom w:val="none" w:sz="0" w:space="0" w:color="auto"/>
            <w:right w:val="none" w:sz="0" w:space="0" w:color="auto"/>
          </w:divBdr>
        </w:div>
        <w:div w:id="2063285317">
          <w:marLeft w:val="547"/>
          <w:marRight w:val="0"/>
          <w:marTop w:val="154"/>
          <w:marBottom w:val="0"/>
          <w:divBdr>
            <w:top w:val="none" w:sz="0" w:space="0" w:color="auto"/>
            <w:left w:val="none" w:sz="0" w:space="0" w:color="auto"/>
            <w:bottom w:val="none" w:sz="0" w:space="0" w:color="auto"/>
            <w:right w:val="none" w:sz="0" w:space="0" w:color="auto"/>
          </w:divBdr>
        </w:div>
        <w:div w:id="515266174">
          <w:marLeft w:val="547"/>
          <w:marRight w:val="0"/>
          <w:marTop w:val="154"/>
          <w:marBottom w:val="0"/>
          <w:divBdr>
            <w:top w:val="none" w:sz="0" w:space="0" w:color="auto"/>
            <w:left w:val="none" w:sz="0" w:space="0" w:color="auto"/>
            <w:bottom w:val="none" w:sz="0" w:space="0" w:color="auto"/>
            <w:right w:val="none" w:sz="0" w:space="0" w:color="auto"/>
          </w:divBdr>
        </w:div>
        <w:div w:id="1330258188">
          <w:marLeft w:val="547"/>
          <w:marRight w:val="0"/>
          <w:marTop w:val="154"/>
          <w:marBottom w:val="0"/>
          <w:divBdr>
            <w:top w:val="none" w:sz="0" w:space="0" w:color="auto"/>
            <w:left w:val="none" w:sz="0" w:space="0" w:color="auto"/>
            <w:bottom w:val="none" w:sz="0" w:space="0" w:color="auto"/>
            <w:right w:val="none" w:sz="0" w:space="0" w:color="auto"/>
          </w:divBdr>
        </w:div>
        <w:div w:id="690641766">
          <w:marLeft w:val="547"/>
          <w:marRight w:val="0"/>
          <w:marTop w:val="154"/>
          <w:marBottom w:val="0"/>
          <w:divBdr>
            <w:top w:val="none" w:sz="0" w:space="0" w:color="auto"/>
            <w:left w:val="none" w:sz="0" w:space="0" w:color="auto"/>
            <w:bottom w:val="none" w:sz="0" w:space="0" w:color="auto"/>
            <w:right w:val="none" w:sz="0" w:space="0" w:color="auto"/>
          </w:divBdr>
        </w:div>
      </w:divsChild>
    </w:div>
    <w:div w:id="2123257572">
      <w:bodyDiv w:val="1"/>
      <w:marLeft w:val="0"/>
      <w:marRight w:val="0"/>
      <w:marTop w:val="0"/>
      <w:marBottom w:val="0"/>
      <w:divBdr>
        <w:top w:val="none" w:sz="0" w:space="0" w:color="auto"/>
        <w:left w:val="none" w:sz="0" w:space="0" w:color="auto"/>
        <w:bottom w:val="none" w:sz="0" w:space="0" w:color="auto"/>
        <w:right w:val="none" w:sz="0" w:space="0" w:color="auto"/>
      </w:divBdr>
      <w:divsChild>
        <w:div w:id="2127457835">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google.lt/url?sa=i&amp;rct=j&amp;q=&amp;esrc=s&amp;source=images&amp;cd=&amp;cad=rja&amp;uact=8&amp;ved=0ahUKEwiN4OD74rDWAhUPLlAKHa_tCCgQjRwIBw&amp;url=https%3A%2F%2Fwww.dreamstime.com%2Fstock-photo-little-sea-turtle-image5515610&amp;psig=AFQjCNESdfJiQbUxri4Jneoks2eTdk767w&amp;ust=1505894139298148" TargetMode="External"/><Relationship Id="rId10" Type="http://schemas.openxmlformats.org/officeDocument/2006/relationships/image" Target="media/image4.png"/><Relationship Id="rId19" Type="http://schemas.openxmlformats.org/officeDocument/2006/relationships/package" Target="embeddings/Microsoft_Word_Document.docx"/><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757</TotalTime>
  <Pages>7</Pages>
  <Words>9522</Words>
  <Characters>5429</Characters>
  <Application>Microsoft Office Word</Application>
  <DocSecurity>0</DocSecurity>
  <Lines>45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 Sabaliauskiene</dc:creator>
  <cp:keywords/>
  <dc:description/>
  <cp:lastModifiedBy>Regina Sabaliauskiene</cp:lastModifiedBy>
  <cp:revision>89</cp:revision>
  <dcterms:created xsi:type="dcterms:W3CDTF">2020-03-21T06:04:00Z</dcterms:created>
  <dcterms:modified xsi:type="dcterms:W3CDTF">2020-03-23T06:03:00Z</dcterms:modified>
</cp:coreProperties>
</file>